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91E1" w14:textId="3E3000F6" w:rsidR="00C47BED" w:rsidRPr="00282002" w:rsidRDefault="005C2FB2" w:rsidP="000E5A6C">
      <w:pPr>
        <w:spacing w:after="0" w:line="20" w:lineRule="atLeast"/>
        <w:jc w:val="center"/>
        <w:rPr>
          <w:rFonts w:ascii="Segoe UI" w:eastAsia="Gulim" w:hAnsi="Segoe UI" w:cs="Segoe UI"/>
          <w:b/>
          <w:bCs/>
          <w:noProof/>
          <w:sz w:val="24"/>
          <w:szCs w:val="24"/>
        </w:rPr>
      </w:pPr>
      <w:r w:rsidRPr="00282002">
        <w:rPr>
          <w:rFonts w:ascii="Segoe UI" w:eastAsia="Gulim" w:hAnsi="Segoe UI" w:cs="Segoe UI"/>
          <w:b/>
          <w:bCs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0563031D" wp14:editId="3F0C98DB">
            <wp:simplePos x="0" y="0"/>
            <wp:positionH relativeFrom="margin">
              <wp:align>left</wp:align>
            </wp:positionH>
            <wp:positionV relativeFrom="paragraph">
              <wp:posOffset>-95174</wp:posOffset>
            </wp:positionV>
            <wp:extent cx="577901" cy="577901"/>
            <wp:effectExtent l="0" t="0" r="0" b="0"/>
            <wp:wrapNone/>
            <wp:docPr id="1" name="Picture 1" descr="OM_Logo_Circle_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_Logo_Circle_White_RG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1" cy="57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002" w:rsidRPr="00282002">
        <w:rPr>
          <w:rFonts w:ascii="Segoe UI" w:eastAsia="Gulim" w:hAnsi="Segoe UI" w:cs="Segoe UI"/>
          <w:b/>
          <w:bCs/>
          <w:noProof/>
          <w:sz w:val="24"/>
          <w:szCs w:val="24"/>
        </w:rPr>
        <w:t>Prayer Letter of May &amp; June 2023</w:t>
      </w:r>
    </w:p>
    <w:p w14:paraId="5A003223" w14:textId="2ACB5BC2" w:rsidR="005F3938" w:rsidRPr="00282002" w:rsidRDefault="009C132A" w:rsidP="005F3938">
      <w:pPr>
        <w:spacing w:after="0" w:line="20" w:lineRule="atLeast"/>
        <w:jc w:val="center"/>
        <w:rPr>
          <w:rStyle w:val="Hyperlink"/>
          <w:rFonts w:ascii="Segoe UI" w:eastAsia="Gulim" w:hAnsi="Segoe UI" w:cs="Segoe UI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2002">
        <w:rPr>
          <w:rFonts w:ascii="Segoe UI" w:eastAsia="Gulim" w:hAnsi="Segoe UI" w:cs="Segoe U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C47BED" w:rsidRPr="00282002">
        <w:rPr>
          <w:rFonts w:ascii="Segoe UI" w:eastAsia="Gulim" w:hAnsi="Segoe UI" w:cs="Segoe UI"/>
          <w:bCs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1191/150 The Parkland- Bangna, Bangna Trad Rd, Bangna, Bangkok, Thailand 10260</w:t>
      </w:r>
      <w:r w:rsidR="00592949" w:rsidRPr="00282002">
        <w:rPr>
          <w:rFonts w:ascii="Segoe UI" w:eastAsia="Gulim" w:hAnsi="Segoe UI" w:cs="Segoe UI"/>
          <w:bCs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10" w:history="1">
        <w:r w:rsidR="009B2D9B" w:rsidRPr="00282002">
          <w:rPr>
            <w:rStyle w:val="Hyperlink"/>
            <w:rFonts w:ascii="Segoe UI" w:eastAsia="Gulim" w:hAnsi="Segoe UI" w:cs="Segoe UI"/>
            <w:bCs/>
            <w:color w:val="000000" w:themeColor="text1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woody.kim@om.org</w:t>
        </w:r>
      </w:hyperlink>
    </w:p>
    <w:p w14:paraId="1AF60E96" w14:textId="77777777" w:rsidR="008A0E00" w:rsidRDefault="008A0E00" w:rsidP="003621C1">
      <w:pPr>
        <w:spacing w:after="0"/>
        <w:rPr>
          <w:rFonts w:ascii="Gulim" w:eastAsia="Gulim" w:hAnsi="Gulim"/>
          <w:sz w:val="18"/>
          <w:szCs w:val="18"/>
        </w:rPr>
      </w:pPr>
    </w:p>
    <w:p w14:paraId="619CFCDB" w14:textId="77777777" w:rsidR="004164BE" w:rsidRDefault="004164BE" w:rsidP="00B776B8">
      <w:pPr>
        <w:spacing w:after="0"/>
        <w:jc w:val="both"/>
        <w:rPr>
          <w:rStyle w:val="ts-alignment-element"/>
          <w:rFonts w:ascii="Segoe UI" w:hAnsi="Segoe UI" w:cs="Segoe UI"/>
          <w:sz w:val="21"/>
          <w:szCs w:val="21"/>
          <w:lang w:val="en"/>
        </w:rPr>
      </w:pPr>
      <w:r>
        <w:rPr>
          <w:rStyle w:val="ts-alignment-element"/>
          <w:rFonts w:ascii="Segoe UI" w:hAnsi="Segoe UI" w:cs="Segoe UI"/>
          <w:sz w:val="21"/>
          <w:szCs w:val="21"/>
          <w:lang w:val="en"/>
        </w:rPr>
        <w:t>Dear Prayer Partners,</w:t>
      </w:r>
    </w:p>
    <w:p w14:paraId="69039E0C" w14:textId="1C19C795" w:rsidR="006E4F6F" w:rsidRPr="00582A28" w:rsidRDefault="00582A28" w:rsidP="00B776B8">
      <w:pPr>
        <w:spacing w:after="0"/>
        <w:jc w:val="both"/>
        <w:rPr>
          <w:rFonts w:ascii="Segoe UI" w:hAnsi="Segoe UI" w:cs="Segoe UI"/>
          <w:sz w:val="21"/>
          <w:szCs w:val="21"/>
          <w:lang w:val="en"/>
        </w:rPr>
      </w:pP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Shalom!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greet</w:t>
      </w:r>
      <w:r>
        <w:rPr>
          <w:rFonts w:ascii="Segoe UI" w:hAnsi="Segoe UI" w:cs="Segoe UI"/>
          <w:sz w:val="21"/>
          <w:szCs w:val="21"/>
          <w:lang w:val="en"/>
        </w:rPr>
        <w:t xml:space="preserve">ings to you all!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Thailand</w:t>
      </w:r>
      <w:r>
        <w:rPr>
          <w:rFonts w:ascii="Segoe UI" w:hAnsi="Segoe UI" w:cs="Segoe UI"/>
          <w:sz w:val="21"/>
          <w:szCs w:val="21"/>
          <w:lang w:val="en"/>
        </w:rPr>
        <w:t xml:space="preserve">,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weather is unpredictable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due</w:t>
      </w:r>
      <w:r>
        <w:rPr>
          <w:rFonts w:ascii="Segoe UI" w:hAnsi="Segoe UI" w:cs="Segoe UI"/>
          <w:sz w:val="21"/>
          <w:szCs w:val="21"/>
          <w:lang w:val="en"/>
        </w:rPr>
        <w:t xml:space="preserve"> to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climate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change.</w:t>
      </w:r>
      <w:r w:rsidR="00E15B56">
        <w:rPr>
          <w:rFonts w:ascii="Segoe UI" w:hAnsi="Segoe UI" w:cs="Segoe UI"/>
          <w:sz w:val="21"/>
          <w:szCs w:val="21"/>
          <w:lang w:val="en"/>
        </w:rPr>
        <w:t xml:space="preserve"> T</w:t>
      </w:r>
      <w:r>
        <w:rPr>
          <w:rFonts w:ascii="Segoe UI" w:hAnsi="Segoe UI" w:cs="Segoe UI"/>
          <w:sz w:val="21"/>
          <w:szCs w:val="21"/>
          <w:lang w:val="en"/>
        </w:rPr>
        <w:t>he price</w:t>
      </w:r>
      <w:r w:rsidR="00E15B56">
        <w:rPr>
          <w:rFonts w:ascii="Segoe UI" w:hAnsi="Segoe UI" w:cs="Segoe UI"/>
          <w:sz w:val="21"/>
          <w:szCs w:val="21"/>
          <w:lang w:val="en"/>
        </w:rPr>
        <w:t xml:space="preserve"> of everything in the market</w:t>
      </w:r>
      <w:r>
        <w:rPr>
          <w:rFonts w:ascii="Segoe UI" w:hAnsi="Segoe UI" w:cs="Segoe UI"/>
          <w:sz w:val="21"/>
          <w:szCs w:val="21"/>
          <w:lang w:val="en"/>
        </w:rPr>
        <w:t xml:space="preserve"> has gone up. Thais are struggling </w:t>
      </w:r>
      <w:r w:rsidR="00E15B56">
        <w:rPr>
          <w:rFonts w:ascii="Segoe UI" w:hAnsi="Segoe UI" w:cs="Segoe UI"/>
          <w:sz w:val="21"/>
          <w:szCs w:val="21"/>
          <w:lang w:val="en"/>
        </w:rPr>
        <w:t>as</w:t>
      </w:r>
      <w:r>
        <w:rPr>
          <w:rFonts w:ascii="Segoe UI" w:hAnsi="Segoe UI" w:cs="Segoe UI"/>
          <w:sz w:val="21"/>
          <w:szCs w:val="21"/>
          <w:lang w:val="en"/>
        </w:rPr>
        <w:t xml:space="preserve"> wage</w:t>
      </w:r>
      <w:r w:rsidR="00E15B56">
        <w:rPr>
          <w:rFonts w:ascii="Segoe UI" w:hAnsi="Segoe UI" w:cs="Segoe UI"/>
          <w:sz w:val="21"/>
          <w:szCs w:val="21"/>
          <w:lang w:val="en"/>
        </w:rPr>
        <w:t>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 w:rsidR="00E15B56">
        <w:rPr>
          <w:rFonts w:ascii="Segoe UI" w:hAnsi="Segoe UI" w:cs="Segoe UI"/>
          <w:sz w:val="21"/>
          <w:szCs w:val="21"/>
          <w:lang w:val="en"/>
        </w:rPr>
        <w:t>are staying the</w:t>
      </w:r>
      <w:r>
        <w:rPr>
          <w:rFonts w:ascii="Segoe UI" w:hAnsi="Segoe UI" w:cs="Segoe UI"/>
          <w:sz w:val="21"/>
          <w:szCs w:val="21"/>
          <w:lang w:val="en"/>
        </w:rPr>
        <w:t xml:space="preserve"> same. Although the prediction of business is not doing well after the election</w:t>
      </w:r>
      <w:r w:rsidR="00A148D0">
        <w:rPr>
          <w:rFonts w:ascii="Segoe UI" w:hAnsi="Segoe UI" w:cs="Segoe UI"/>
          <w:sz w:val="21"/>
          <w:szCs w:val="21"/>
          <w:lang w:val="en"/>
        </w:rPr>
        <w:t>,</w:t>
      </w:r>
      <w:r w:rsidR="00E15B56"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Thai Christians and churches are seeking God and remained in His faithfulness.</w:t>
      </w:r>
    </w:p>
    <w:p w14:paraId="504BB60D" w14:textId="77777777" w:rsidR="00A137BF" w:rsidRPr="0068175E" w:rsidRDefault="00A137BF" w:rsidP="00B776B8">
      <w:pPr>
        <w:spacing w:after="0"/>
        <w:jc w:val="both"/>
        <w:rPr>
          <w:rFonts w:ascii="Gulim" w:eastAsia="Gulim" w:hAnsi="Gulim" w:cs="DokChampa"/>
          <w:sz w:val="12"/>
          <w:szCs w:val="12"/>
        </w:rPr>
      </w:pPr>
    </w:p>
    <w:p w14:paraId="32A2BA38" w14:textId="5DAADD2D" w:rsidR="005914F6" w:rsidRPr="00A137BF" w:rsidRDefault="004164BE" w:rsidP="00B776B8">
      <w:pPr>
        <w:spacing w:after="0"/>
        <w:jc w:val="both"/>
        <w:rPr>
          <w:rFonts w:ascii="Segoe UI" w:hAnsi="Segoe UI" w:cs="Segoe UI"/>
          <w:sz w:val="21"/>
          <w:szCs w:val="21"/>
          <w:lang w:val="en"/>
        </w:rPr>
      </w:pP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 May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and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June,</w:t>
      </w:r>
      <w:r>
        <w:rPr>
          <w:rFonts w:ascii="Segoe UI" w:hAnsi="Segoe UI" w:cs="Segoe UI"/>
          <w:sz w:val="21"/>
          <w:szCs w:val="21"/>
          <w:lang w:val="en"/>
        </w:rPr>
        <w:t xml:space="preserve"> OM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Europe</w:t>
      </w:r>
      <w:r w:rsidR="00025174">
        <w:rPr>
          <w:rFonts w:ascii="Segoe UI" w:hAnsi="Segoe UI" w:cs="Segoe UI"/>
          <w:sz w:val="21"/>
          <w:szCs w:val="21"/>
          <w:lang w:val="en"/>
        </w:rPr>
        <w:t xml:space="preserve">, Oceania,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and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North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America allocate</w:t>
      </w:r>
      <w:r w:rsidR="00E15B56">
        <w:rPr>
          <w:rStyle w:val="ts-alignment-element"/>
          <w:rFonts w:ascii="Segoe UI" w:hAnsi="Segoe UI" w:cs="Segoe UI"/>
          <w:sz w:val="21"/>
          <w:szCs w:val="21"/>
          <w:lang w:val="en"/>
        </w:rPr>
        <w:t>d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fund</w:t>
      </w:r>
      <w:r w:rsidR="00E15B56">
        <w:rPr>
          <w:rStyle w:val="ts-alignment-element"/>
          <w:rFonts w:ascii="Segoe UI" w:hAnsi="Segoe UI" w:cs="Segoe UI"/>
          <w:sz w:val="21"/>
          <w:szCs w:val="21"/>
          <w:lang w:val="en"/>
        </w:rPr>
        <w:t>s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</w:t>
      </w:r>
      <w:r w:rsidR="00025174">
        <w:rPr>
          <w:rStyle w:val="ts-alignment-element"/>
          <w:rFonts w:ascii="Segoe UI" w:hAnsi="Segoe UI" w:cs="Segoe UI"/>
          <w:sz w:val="21"/>
          <w:szCs w:val="21"/>
          <w:lang w:val="en"/>
        </w:rPr>
        <w:t>towards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OM East Asia projects. Praise the Lord for His provision, OM EAA (11 countries) has raised 1 million out the total 2023 project funds $3</w:t>
      </w:r>
      <w:r>
        <w:rPr>
          <w:rFonts w:ascii="Segoe UI" w:hAnsi="Segoe UI" w:cs="Segoe UI"/>
          <w:sz w:val="21"/>
          <w:szCs w:val="21"/>
          <w:lang w:val="en"/>
        </w:rPr>
        <w:t xml:space="preserve"> million. </w:t>
      </w:r>
      <w:r w:rsidR="00E15B56">
        <w:rPr>
          <w:rStyle w:val="ts-alignment-element"/>
          <w:rFonts w:ascii="Segoe UI" w:hAnsi="Segoe UI" w:cs="Segoe UI"/>
          <w:sz w:val="21"/>
          <w:szCs w:val="21"/>
          <w:lang w:val="en"/>
        </w:rPr>
        <w:t>Those who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receive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project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funding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are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required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to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write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reports</w:t>
      </w:r>
      <w:r>
        <w:rPr>
          <w:rFonts w:ascii="Segoe UI" w:hAnsi="Segoe UI" w:cs="Segoe UI"/>
          <w:sz w:val="21"/>
          <w:szCs w:val="21"/>
          <w:lang w:val="en"/>
        </w:rPr>
        <w:t xml:space="preserve"> for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financial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transparency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and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ministry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proofErr w:type="gramStart"/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report</w:t>
      </w:r>
      <w:proofErr w:type="gramEnd"/>
      <w:r>
        <w:rPr>
          <w:rStyle w:val="ts-alignment-element"/>
          <w:rFonts w:ascii="Segoe UI" w:hAnsi="Segoe UI" w:cs="Segoe UI"/>
          <w:sz w:val="21"/>
          <w:szCs w:val="21"/>
          <w:lang w:val="en"/>
        </w:rPr>
        <w:t>,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 w:rsidR="00E15B56">
        <w:rPr>
          <w:rFonts w:ascii="Segoe UI" w:hAnsi="Segoe UI" w:cs="Segoe UI"/>
          <w:sz w:val="21"/>
          <w:szCs w:val="21"/>
          <w:lang w:val="en"/>
        </w:rPr>
        <w:t>so it</w:t>
      </w:r>
      <w:r>
        <w:rPr>
          <w:rFonts w:ascii="Segoe UI" w:hAnsi="Segoe UI" w:cs="Segoe UI"/>
          <w:sz w:val="21"/>
          <w:szCs w:val="21"/>
          <w:lang w:val="en"/>
        </w:rPr>
        <w:t xml:space="preserve"> is a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big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challenge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for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Woody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when</w:t>
      </w:r>
      <w:r>
        <w:rPr>
          <w:rFonts w:ascii="Segoe UI" w:hAnsi="Segoe UI" w:cs="Segoe UI"/>
          <w:sz w:val="21"/>
          <w:szCs w:val="21"/>
          <w:lang w:val="en"/>
        </w:rPr>
        <w:t xml:space="preserve"> they don’t </w:t>
      </w:r>
      <w:r w:rsidR="00E15B56">
        <w:rPr>
          <w:rFonts w:ascii="Segoe UI" w:hAnsi="Segoe UI" w:cs="Segoe UI"/>
          <w:sz w:val="21"/>
          <w:szCs w:val="21"/>
          <w:lang w:val="en"/>
        </w:rPr>
        <w:t>meet</w:t>
      </w:r>
      <w:r>
        <w:rPr>
          <w:rFonts w:ascii="Segoe UI" w:hAnsi="Segoe UI" w:cs="Segoe UI"/>
          <w:sz w:val="21"/>
          <w:szCs w:val="21"/>
          <w:lang w:val="en"/>
        </w:rPr>
        <w:t xml:space="preserve"> the</w:t>
      </w:r>
      <w:r w:rsidR="00E15B56">
        <w:rPr>
          <w:rFonts w:ascii="Segoe UI" w:hAnsi="Segoe UI" w:cs="Segoe UI"/>
          <w:sz w:val="21"/>
          <w:szCs w:val="21"/>
          <w:lang w:val="en"/>
        </w:rPr>
        <w:t>se</w:t>
      </w:r>
      <w:r>
        <w:rPr>
          <w:rFonts w:ascii="Segoe UI" w:hAnsi="Segoe UI" w:cs="Segoe UI"/>
          <w:sz w:val="21"/>
          <w:szCs w:val="21"/>
          <w:lang w:val="en"/>
        </w:rPr>
        <w:t xml:space="preserve"> requirement</w:t>
      </w:r>
      <w:r w:rsidR="00E15B56">
        <w:rPr>
          <w:rFonts w:ascii="Segoe UI" w:hAnsi="Segoe UI" w:cs="Segoe UI"/>
          <w:sz w:val="21"/>
          <w:szCs w:val="21"/>
          <w:lang w:val="en"/>
        </w:rPr>
        <w:t>s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.</w:t>
      </w:r>
      <w:r>
        <w:rPr>
          <w:rFonts w:ascii="Segoe UI" w:hAnsi="Segoe UI" w:cs="Segoe UI"/>
          <w:sz w:val="21"/>
          <w:szCs w:val="21"/>
          <w:lang w:val="en"/>
        </w:rPr>
        <w:t xml:space="preserve"> We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hope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that</w:t>
      </w:r>
      <w:r>
        <w:rPr>
          <w:rFonts w:ascii="Segoe UI" w:hAnsi="Segoe UI" w:cs="Segoe UI"/>
          <w:sz w:val="21"/>
          <w:szCs w:val="21"/>
          <w:lang w:val="en"/>
        </w:rPr>
        <w:t xml:space="preserve">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least-reached people group project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</w:t>
      </w:r>
      <w:r>
        <w:rPr>
          <w:rFonts w:ascii="Segoe UI" w:hAnsi="Segoe UI" w:cs="Segoe UI"/>
          <w:sz w:val="21"/>
          <w:szCs w:val="21"/>
          <w:lang w:val="en"/>
        </w:rPr>
        <w:t xml:space="preserve">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Mekong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region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(5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countries)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will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be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well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supported,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and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we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are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excited to set up</w:t>
      </w:r>
      <w:r w:rsidR="00E15B5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in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Vietnam. </w:t>
      </w:r>
      <w:r w:rsidR="00A137BF"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P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ray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that the 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Lord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give</w:t>
      </w:r>
      <w:r w:rsidR="00E15B56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s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wisdom to 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Woody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to 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prepare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the </w:t>
      </w:r>
      <w:r w:rsidR="00A137BF" w:rsidRPr="00A137BF">
        <w:rPr>
          <w:rFonts w:ascii="Segoe UI" w:hAnsi="Segoe UI" w:cs="Segoe UI"/>
          <w:b/>
          <w:bCs/>
          <w:sz w:val="21"/>
          <w:szCs w:val="21"/>
          <w:lang w:val="en"/>
        </w:rPr>
        <w:t>E</w:t>
      </w:r>
      <w:r w:rsidR="00A137BF"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AA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Project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report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and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="00A137BF"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set up project</w:t>
      </w:r>
      <w:r w:rsidR="00E15B56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ed</w:t>
      </w:r>
      <w:r w:rsidR="00A137BF"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finance</w:t>
      </w:r>
      <w:r w:rsidR="00E15B56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s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="00A137BF" w:rsidRPr="00A137BF">
        <w:rPr>
          <w:rFonts w:ascii="Segoe UI" w:hAnsi="Segoe UI" w:cs="Segoe UI"/>
          <w:b/>
          <w:bCs/>
          <w:sz w:val="21"/>
          <w:szCs w:val="21"/>
          <w:lang w:val="en"/>
        </w:rPr>
        <w:t>for</w:t>
      </w:r>
      <w:r w:rsidRPr="00A137BF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A137BF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Vietnam.</w:t>
      </w:r>
    </w:p>
    <w:p w14:paraId="4EE6E594" w14:textId="77777777" w:rsidR="00CD3F51" w:rsidRPr="0068175E" w:rsidRDefault="00CD3F51" w:rsidP="00B776B8">
      <w:pPr>
        <w:spacing w:after="0"/>
        <w:jc w:val="both"/>
        <w:rPr>
          <w:rFonts w:ascii="Gulim" w:eastAsia="Gulim" w:hAnsi="Gulim"/>
          <w:sz w:val="12"/>
          <w:szCs w:val="12"/>
        </w:rPr>
      </w:pPr>
    </w:p>
    <w:p w14:paraId="4A7AF905" w14:textId="00F3EBE2" w:rsidR="003A0741" w:rsidRDefault="00A137BF" w:rsidP="00B776B8">
      <w:pPr>
        <w:spacing w:after="0"/>
        <w:jc w:val="both"/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</w:pP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It</w:t>
      </w:r>
      <w:r>
        <w:rPr>
          <w:rFonts w:ascii="Segoe UI" w:hAnsi="Segoe UI" w:cs="Segoe UI"/>
          <w:sz w:val="21"/>
          <w:szCs w:val="21"/>
          <w:lang w:val="en"/>
        </w:rPr>
        <w:t xml:space="preserve">'s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been</w:t>
      </w:r>
      <w:r>
        <w:rPr>
          <w:rFonts w:ascii="Segoe UI" w:hAnsi="Segoe UI" w:cs="Segoe UI"/>
          <w:sz w:val="21"/>
          <w:szCs w:val="21"/>
          <w:lang w:val="en"/>
        </w:rPr>
        <w:t xml:space="preserve"> a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long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time</w:t>
      </w:r>
      <w:r>
        <w:rPr>
          <w:rFonts w:ascii="Segoe UI" w:hAnsi="Segoe UI" w:cs="Segoe UI"/>
          <w:sz w:val="21"/>
          <w:szCs w:val="21"/>
          <w:lang w:val="en"/>
        </w:rPr>
        <w:t xml:space="preserve"> since Woody has been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able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to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preach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sermon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(6/11)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at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Abundant Love Family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church.</w:t>
      </w:r>
      <w:r>
        <w:rPr>
          <w:rFonts w:ascii="Segoe UI" w:hAnsi="Segoe UI" w:cs="Segoe UI"/>
          <w:sz w:val="21"/>
          <w:szCs w:val="21"/>
          <w:lang w:val="en"/>
        </w:rPr>
        <w:t xml:space="preserve"> It was </w:t>
      </w:r>
      <w:r w:rsidR="00E15B56">
        <w:rPr>
          <w:rFonts w:ascii="Segoe UI" w:hAnsi="Segoe UI" w:cs="Segoe UI"/>
          <w:sz w:val="21"/>
          <w:szCs w:val="21"/>
          <w:lang w:val="en"/>
        </w:rPr>
        <w:t>surprising to see how</w:t>
      </w:r>
      <w:r>
        <w:rPr>
          <w:rFonts w:ascii="Segoe UI" w:hAnsi="Segoe UI" w:cs="Segoe UI"/>
          <w:sz w:val="21"/>
          <w:szCs w:val="21"/>
          <w:lang w:val="en"/>
        </w:rPr>
        <w:t xml:space="preserve"> the children of our disciples </w:t>
      </w:r>
      <w:r w:rsidR="00E15B56">
        <w:rPr>
          <w:rFonts w:ascii="Segoe UI" w:hAnsi="Segoe UI" w:cs="Segoe UI"/>
          <w:sz w:val="21"/>
          <w:szCs w:val="21"/>
          <w:lang w:val="en"/>
        </w:rPr>
        <w:t xml:space="preserve">had </w:t>
      </w:r>
      <w:r>
        <w:rPr>
          <w:rFonts w:ascii="Segoe UI" w:hAnsi="Segoe UI" w:cs="Segoe UI"/>
          <w:sz w:val="21"/>
          <w:szCs w:val="21"/>
          <w:lang w:val="en"/>
        </w:rPr>
        <w:t xml:space="preserve">grown up and the number of children </w:t>
      </w:r>
      <w:r w:rsidR="00E15B56">
        <w:rPr>
          <w:rFonts w:ascii="Segoe UI" w:hAnsi="Segoe UI" w:cs="Segoe UI"/>
          <w:sz w:val="21"/>
          <w:szCs w:val="21"/>
          <w:lang w:val="en"/>
        </w:rPr>
        <w:t>had</w:t>
      </w:r>
      <w:r>
        <w:rPr>
          <w:rFonts w:ascii="Segoe UI" w:hAnsi="Segoe UI" w:cs="Segoe UI"/>
          <w:sz w:val="21"/>
          <w:szCs w:val="21"/>
          <w:lang w:val="en"/>
        </w:rPr>
        <w:t xml:space="preserve"> increased.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For</w:t>
      </w:r>
      <w:r w:rsidR="00E15B5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the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last 23 years</w:t>
      </w:r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in the journey with the disciples, some of them have more grey hair than us. </w:t>
      </w:r>
      <w:r w:rsidR="00E15B56">
        <w:rPr>
          <w:rStyle w:val="ts-alignment-element"/>
          <w:rFonts w:ascii="Segoe UI" w:hAnsi="Segoe UI" w:cs="Segoe UI"/>
          <w:sz w:val="21"/>
          <w:szCs w:val="21"/>
          <w:lang w:val="en"/>
        </w:rPr>
        <w:t>T</w:t>
      </w:r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>ime has gone fast and</w:t>
      </w:r>
      <w:r w:rsidR="00E15B5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full of joyful old memories</w:t>
      </w:r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>. We welcomed</w:t>
      </w:r>
      <w:r w:rsidR="00E15B5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a</w:t>
      </w:r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new pastor and his wife with two children</w:t>
      </w:r>
      <w:r w:rsidR="00E15B5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for the church</w:t>
      </w:r>
      <w:r w:rsidR="00CD3F51"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 xml:space="preserve">. </w:t>
      </w:r>
      <w:r w:rsidRPr="00CD3F51">
        <w:rPr>
          <w:rFonts w:ascii="Segoe UI" w:hAnsi="Segoe UI" w:cs="Segoe UI"/>
          <w:b/>
          <w:bCs/>
          <w:sz w:val="21"/>
          <w:szCs w:val="21"/>
          <w:lang w:val="en"/>
        </w:rPr>
        <w:t xml:space="preserve"> Please </w:t>
      </w:r>
      <w:r w:rsidR="00E15B56">
        <w:rPr>
          <w:rFonts w:ascii="Segoe UI" w:hAnsi="Segoe UI" w:cs="Segoe UI"/>
          <w:b/>
          <w:bCs/>
          <w:sz w:val="21"/>
          <w:szCs w:val="21"/>
          <w:lang w:val="en"/>
        </w:rPr>
        <w:t>p</w:t>
      </w:r>
      <w:r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ray</w:t>
      </w:r>
      <w:r w:rsidRPr="00CD3F51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for</w:t>
      </w:r>
      <w:r w:rsidRPr="00CD3F51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Pastor</w:t>
      </w:r>
      <w:r w:rsidRPr="00CD3F51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="0014337A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Frame</w:t>
      </w:r>
      <w:r w:rsidR="0014337A">
        <w:rPr>
          <w:rFonts w:ascii="Segoe UI" w:hAnsi="Segoe UI" w:cs="Segoe UI"/>
          <w:b/>
          <w:bCs/>
          <w:sz w:val="21"/>
          <w:szCs w:val="21"/>
          <w:lang w:val="en"/>
        </w:rPr>
        <w:t xml:space="preserve">, his wife Toei, and their </w:t>
      </w:r>
      <w:r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two</w:t>
      </w:r>
      <w:r w:rsidRPr="00CD3F51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sons:</w:t>
      </w:r>
      <w:r w:rsidRPr="00CD3F51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Euro</w:t>
      </w:r>
      <w:r w:rsidRPr="00CD3F51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and</w:t>
      </w:r>
      <w:r w:rsidRPr="00CD3F51">
        <w:rPr>
          <w:rFonts w:ascii="Segoe UI" w:hAnsi="Segoe UI" w:cs="Segoe UI"/>
          <w:b/>
          <w:bCs/>
          <w:sz w:val="21"/>
          <w:szCs w:val="21"/>
          <w:lang w:val="en"/>
        </w:rPr>
        <w:t xml:space="preserve"> </w:t>
      </w:r>
      <w:r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Juda</w:t>
      </w:r>
      <w:r w:rsidR="0014337A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h</w:t>
      </w:r>
      <w:r w:rsidRPr="00CD3F51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.</w:t>
      </w:r>
    </w:p>
    <w:p w14:paraId="72E899F2" w14:textId="77777777" w:rsidR="00CD3F51" w:rsidRPr="0068175E" w:rsidRDefault="00CD3F51" w:rsidP="00B776B8">
      <w:pPr>
        <w:spacing w:after="0"/>
        <w:jc w:val="both"/>
        <w:rPr>
          <w:rStyle w:val="ts-alignment-element"/>
          <w:rFonts w:ascii="Segoe UI" w:hAnsi="Segoe UI" w:cs="Segoe UI"/>
          <w:b/>
          <w:bCs/>
          <w:sz w:val="12"/>
          <w:szCs w:val="12"/>
          <w:lang w:val="en"/>
        </w:rPr>
      </w:pPr>
    </w:p>
    <w:p w14:paraId="526422E4" w14:textId="36C686ED" w:rsidR="00503082" w:rsidRPr="00503082" w:rsidRDefault="00025174" w:rsidP="00B776B8">
      <w:pPr>
        <w:spacing w:after="0"/>
        <w:jc w:val="both"/>
        <w:rPr>
          <w:rFonts w:ascii="Segoe UI" w:hAnsi="Segoe UI" w:cs="Segoe UI"/>
          <w:sz w:val="21"/>
          <w:szCs w:val="21"/>
          <w:lang w:val="e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F9A6C6" wp14:editId="488700A0">
            <wp:simplePos x="0" y="0"/>
            <wp:positionH relativeFrom="page">
              <wp:posOffset>5267960</wp:posOffset>
            </wp:positionH>
            <wp:positionV relativeFrom="paragraph">
              <wp:posOffset>615315</wp:posOffset>
            </wp:positionV>
            <wp:extent cx="240538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83" y="21368"/>
                <wp:lineTo x="21383" y="0"/>
                <wp:lineTo x="0" y="0"/>
              </wp:wrapPolygon>
            </wp:wrapThrough>
            <wp:docPr id="1868574819" name="Picture 1" descr="A person and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74819" name="Picture 1" descr="A person and person taking a selfi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37A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2CE43374" wp14:editId="5DFD01A8">
            <wp:simplePos x="0" y="0"/>
            <wp:positionH relativeFrom="column">
              <wp:posOffset>2503170</wp:posOffset>
            </wp:positionH>
            <wp:positionV relativeFrom="paragraph">
              <wp:posOffset>622300</wp:posOffset>
            </wp:positionV>
            <wp:extent cx="2307590" cy="1778635"/>
            <wp:effectExtent l="0" t="0" r="0" b="0"/>
            <wp:wrapThrough wrapText="bothSides">
              <wp:wrapPolygon edited="0">
                <wp:start x="0" y="0"/>
                <wp:lineTo x="0" y="21284"/>
                <wp:lineTo x="21398" y="21284"/>
                <wp:lineTo x="21398" y="0"/>
                <wp:lineTo x="0" y="0"/>
              </wp:wrapPolygon>
            </wp:wrapThrough>
            <wp:docPr id="841891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91055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7" r="4187"/>
                    <a:stretch/>
                  </pic:blipFill>
                  <pic:spPr bwMode="auto">
                    <a:xfrm>
                      <a:off x="0" y="0"/>
                      <a:ext cx="2307590" cy="177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37A">
        <w:rPr>
          <w:rFonts w:ascii="Segoe UI" w:hAnsi="Segoe UI" w:cs="Segoe UI"/>
          <w:noProof/>
        </w:rPr>
        <w:drawing>
          <wp:anchor distT="0" distB="0" distL="114300" distR="114300" simplePos="0" relativeHeight="251658240" behindDoc="0" locked="0" layoutInCell="1" allowOverlap="1" wp14:anchorId="046AAF5A" wp14:editId="1A547706">
            <wp:simplePos x="0" y="0"/>
            <wp:positionH relativeFrom="page">
              <wp:posOffset>231775</wp:posOffset>
            </wp:positionH>
            <wp:positionV relativeFrom="paragraph">
              <wp:posOffset>615315</wp:posOffset>
            </wp:positionV>
            <wp:extent cx="2735580" cy="1767840"/>
            <wp:effectExtent l="0" t="0" r="7620" b="3810"/>
            <wp:wrapThrough wrapText="bothSides">
              <wp:wrapPolygon edited="0">
                <wp:start x="0" y="0"/>
                <wp:lineTo x="0" y="21414"/>
                <wp:lineTo x="21510" y="21414"/>
                <wp:lineTo x="21510" y="0"/>
                <wp:lineTo x="0" y="0"/>
              </wp:wrapPolygon>
            </wp:wrapThrough>
            <wp:docPr id="1166184788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84788" name="Picture 1" descr="A group of people posing for a photo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9"/>
                    <a:stretch/>
                  </pic:blipFill>
                  <pic:spPr bwMode="auto">
                    <a:xfrm>
                      <a:off x="0" y="0"/>
                      <a:ext cx="2735580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From June to August, we are hosting a </w:t>
      </w:r>
      <w:r w:rsidR="0014337A">
        <w:rPr>
          <w:rStyle w:val="ts-alignment-element"/>
          <w:rFonts w:ascii="Segoe UI" w:hAnsi="Segoe UI" w:cs="Segoe UI"/>
          <w:sz w:val="21"/>
          <w:szCs w:val="21"/>
          <w:lang w:val="en"/>
        </w:rPr>
        <w:t>short-term</w:t>
      </w:r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mission team each month from Korea and </w:t>
      </w:r>
      <w:proofErr w:type="gramStart"/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>US</w:t>
      </w:r>
      <w:proofErr w:type="gramEnd"/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. Mostly, they come for </w:t>
      </w:r>
      <w:proofErr w:type="gramStart"/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>few</w:t>
      </w:r>
      <w:proofErr w:type="gramEnd"/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days like a vision trip. We hope that they explore Thailand</w:t>
      </w:r>
      <w:r w:rsidR="0014337A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see</w:t>
      </w:r>
      <w:r w:rsidR="00CD3F51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what God is doing</w:t>
      </w:r>
      <w:r w:rsidR="00503082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and</w:t>
      </w:r>
      <w:r w:rsidR="0014337A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as they</w:t>
      </w:r>
      <w:r w:rsidR="00503082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worship with Thai believers, fellowship with </w:t>
      </w:r>
      <w:proofErr w:type="gramStart"/>
      <w:r w:rsidR="00503082">
        <w:rPr>
          <w:rStyle w:val="ts-alignment-element"/>
          <w:rFonts w:ascii="Segoe UI" w:hAnsi="Segoe UI" w:cs="Segoe UI"/>
          <w:sz w:val="21"/>
          <w:szCs w:val="21"/>
          <w:lang w:val="en"/>
        </w:rPr>
        <w:t>them</w:t>
      </w:r>
      <w:proofErr w:type="gramEnd"/>
      <w:r w:rsidR="00503082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and pray for Thailand.  </w:t>
      </w:r>
      <w:r w:rsidR="00503082" w:rsidRPr="00503082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Pray for the joy of ministry while they are in Thailand.</w:t>
      </w:r>
      <w:r w:rsidR="00503082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</w:t>
      </w:r>
    </w:p>
    <w:p w14:paraId="7083F80C" w14:textId="0CABBCDF" w:rsidR="008659BA" w:rsidRPr="0014337A" w:rsidRDefault="00503082" w:rsidP="00503082">
      <w:pPr>
        <w:spacing w:after="0"/>
        <w:jc w:val="both"/>
        <w:rPr>
          <w:rFonts w:ascii="Segoe UI" w:eastAsia="Gulim" w:hAnsi="Segoe UI" w:cs="Segoe UI"/>
          <w:sz w:val="20"/>
          <w:szCs w:val="20"/>
        </w:rPr>
      </w:pPr>
      <w:r w:rsidRPr="0014337A">
        <w:rPr>
          <w:rFonts w:ascii="Segoe UI" w:eastAsia="Gulim" w:hAnsi="Segoe UI" w:cs="Segoe UI"/>
          <w:sz w:val="20"/>
          <w:szCs w:val="20"/>
        </w:rPr>
        <w:t xml:space="preserve">Abundant Love Family Church after service   </w:t>
      </w:r>
      <w:r w:rsidR="00200C39" w:rsidRPr="0014337A">
        <w:rPr>
          <w:rFonts w:ascii="Segoe UI" w:eastAsia="Gulim" w:hAnsi="Segoe UI" w:cs="Segoe UI"/>
          <w:sz w:val="20"/>
          <w:szCs w:val="20"/>
        </w:rPr>
        <w:t xml:space="preserve">   </w:t>
      </w:r>
      <w:r w:rsidR="00025174">
        <w:rPr>
          <w:rFonts w:ascii="Segoe UI" w:eastAsia="Gulim" w:hAnsi="Segoe UI" w:cs="Segoe UI"/>
          <w:sz w:val="20"/>
          <w:szCs w:val="20"/>
        </w:rPr>
        <w:t xml:space="preserve">     </w:t>
      </w:r>
      <w:r w:rsidRPr="0014337A">
        <w:rPr>
          <w:rFonts w:ascii="Segoe UI" w:eastAsia="Gulim" w:hAnsi="Segoe UI" w:cs="Segoe UI"/>
          <w:sz w:val="20"/>
          <w:szCs w:val="20"/>
        </w:rPr>
        <w:t>Pastor Fram</w:t>
      </w:r>
      <w:r w:rsidR="0014337A">
        <w:rPr>
          <w:rFonts w:ascii="Segoe UI" w:eastAsia="Gulim" w:hAnsi="Segoe UI" w:cs="Segoe UI"/>
          <w:sz w:val="20"/>
          <w:szCs w:val="20"/>
        </w:rPr>
        <w:t>e</w:t>
      </w:r>
      <w:r w:rsidRPr="0014337A">
        <w:rPr>
          <w:rFonts w:ascii="Segoe UI" w:eastAsia="Gulim" w:hAnsi="Segoe UI" w:cs="Segoe UI"/>
          <w:sz w:val="20"/>
          <w:szCs w:val="20"/>
        </w:rPr>
        <w:t xml:space="preserve"> (2</w:t>
      </w:r>
      <w:r w:rsidRPr="0014337A">
        <w:rPr>
          <w:rFonts w:ascii="Segoe UI" w:eastAsia="Gulim" w:hAnsi="Segoe UI" w:cs="Segoe UI"/>
          <w:sz w:val="20"/>
          <w:szCs w:val="20"/>
          <w:vertAlign w:val="superscript"/>
        </w:rPr>
        <w:t>nd</w:t>
      </w:r>
      <w:r w:rsidRPr="0014337A">
        <w:rPr>
          <w:rFonts w:ascii="Segoe UI" w:eastAsia="Gulim" w:hAnsi="Segoe UI" w:cs="Segoe UI"/>
          <w:sz w:val="20"/>
          <w:szCs w:val="20"/>
        </w:rPr>
        <w:t xml:space="preserve"> from</w:t>
      </w:r>
      <w:r w:rsidR="0014337A">
        <w:rPr>
          <w:rFonts w:ascii="Segoe UI" w:eastAsia="Gulim" w:hAnsi="Segoe UI" w:cs="Segoe UI"/>
          <w:sz w:val="20"/>
          <w:szCs w:val="20"/>
        </w:rPr>
        <w:t xml:space="preserve"> the</w:t>
      </w:r>
      <w:r w:rsidRPr="0014337A">
        <w:rPr>
          <w:rFonts w:ascii="Segoe UI" w:eastAsia="Gulim" w:hAnsi="Segoe UI" w:cs="Segoe UI"/>
          <w:sz w:val="20"/>
          <w:szCs w:val="20"/>
        </w:rPr>
        <w:t xml:space="preserve"> </w:t>
      </w:r>
      <w:proofErr w:type="gramStart"/>
      <w:r w:rsidRPr="0014337A">
        <w:rPr>
          <w:rFonts w:ascii="Segoe UI" w:eastAsia="Gulim" w:hAnsi="Segoe UI" w:cs="Segoe UI"/>
          <w:sz w:val="20"/>
          <w:szCs w:val="20"/>
        </w:rPr>
        <w:t xml:space="preserve">left)   </w:t>
      </w:r>
      <w:proofErr w:type="gramEnd"/>
      <w:r w:rsidRPr="0014337A">
        <w:rPr>
          <w:rFonts w:ascii="Segoe UI" w:eastAsia="Gulim" w:hAnsi="Segoe UI" w:cs="Segoe UI"/>
          <w:sz w:val="20"/>
          <w:szCs w:val="20"/>
        </w:rPr>
        <w:t xml:space="preserve">                 10K step at a local park</w:t>
      </w:r>
    </w:p>
    <w:p w14:paraId="69958B7B" w14:textId="77777777" w:rsidR="00281366" w:rsidRPr="0068175E" w:rsidRDefault="00281366" w:rsidP="00A739AA">
      <w:pPr>
        <w:spacing w:after="0"/>
        <w:jc w:val="both"/>
        <w:rPr>
          <w:rStyle w:val="ts-alignment-element"/>
          <w:rFonts w:ascii="Segoe UI" w:hAnsi="Segoe UI" w:cs="Segoe UI"/>
          <w:sz w:val="12"/>
          <w:szCs w:val="12"/>
          <w:lang w:val="en"/>
        </w:rPr>
      </w:pPr>
    </w:p>
    <w:p w14:paraId="6F7447F4" w14:textId="3618CAF7" w:rsidR="00257B5E" w:rsidRDefault="00503082" w:rsidP="00A739AA">
      <w:pPr>
        <w:spacing w:after="0"/>
        <w:jc w:val="both"/>
        <w:rPr>
          <w:rStyle w:val="ts-alignment-element"/>
          <w:rFonts w:ascii="Segoe UI" w:hAnsi="Segoe UI" w:cs="Segoe UI"/>
          <w:sz w:val="21"/>
          <w:szCs w:val="21"/>
          <w:lang w:val="en"/>
        </w:rPr>
      </w:pP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</w:t>
      </w:r>
      <w:r w:rsidR="0014337A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early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July</w:t>
      </w:r>
      <w:r>
        <w:rPr>
          <w:rFonts w:ascii="Segoe UI" w:hAnsi="Segoe UI" w:cs="Segoe UI"/>
          <w:sz w:val="21"/>
          <w:szCs w:val="21"/>
          <w:lang w:val="en"/>
        </w:rPr>
        <w:t xml:space="preserve">,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Doulos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Hope</w:t>
      </w:r>
      <w:r>
        <w:rPr>
          <w:rFonts w:ascii="Segoe UI" w:hAnsi="Segoe UI" w:cs="Segoe UI"/>
          <w:sz w:val="21"/>
          <w:szCs w:val="21"/>
          <w:lang w:val="en"/>
        </w:rPr>
        <w:t xml:space="preserve"> Ship will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make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its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first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ministry</w:t>
      </w:r>
      <w:r w:rsidR="0014337A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stop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Penang,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Malaysia.</w:t>
      </w:r>
      <w:r>
        <w:rPr>
          <w:rFonts w:ascii="Segoe UI" w:hAnsi="Segoe UI" w:cs="Segoe UI"/>
          <w:sz w:val="21"/>
          <w:szCs w:val="21"/>
          <w:lang w:val="en"/>
        </w:rPr>
        <w:t xml:space="preserve"> Woody </w:t>
      </w:r>
      <w:r w:rsidR="00281366">
        <w:rPr>
          <w:rStyle w:val="ts-alignment-element"/>
          <w:rFonts w:ascii="Segoe UI" w:hAnsi="Segoe UI" w:cs="Segoe UI"/>
          <w:sz w:val="21"/>
          <w:szCs w:val="21"/>
          <w:lang w:val="en"/>
        </w:rPr>
        <w:t>will join the ship and share the Mekong project financial development with local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churches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and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 w:rsidR="00281366">
        <w:rPr>
          <w:rStyle w:val="ts-alignment-element"/>
          <w:rFonts w:ascii="Segoe UI" w:hAnsi="Segoe UI" w:cs="Segoe UI"/>
          <w:sz w:val="21"/>
          <w:szCs w:val="21"/>
          <w:lang w:val="en"/>
        </w:rPr>
        <w:t>potential dono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rs</w:t>
      </w:r>
      <w:r>
        <w:rPr>
          <w:rFonts w:ascii="Segoe UI" w:hAnsi="Segoe UI" w:cs="Segoe UI"/>
          <w:sz w:val="21"/>
          <w:szCs w:val="21"/>
          <w:lang w:val="en"/>
        </w:rPr>
        <w:t xml:space="preserve"> on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7/22-25</w:t>
      </w:r>
      <w:r w:rsidR="0028136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. Esther is doing well in her coaching academy training while she coaches 3 people and leads 5 prayer </w:t>
      </w:r>
      <w:r w:rsidR="00025174">
        <w:rPr>
          <w:rStyle w:val="ts-alignment-element"/>
          <w:rFonts w:ascii="Segoe UI" w:hAnsi="Segoe UI" w:cs="Segoe UI"/>
          <w:sz w:val="21"/>
          <w:szCs w:val="21"/>
          <w:lang w:val="en"/>
        </w:rPr>
        <w:t>-through-</w:t>
      </w:r>
      <w:r w:rsidR="00281366"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 w:rsidR="00025174">
        <w:rPr>
          <w:rStyle w:val="ts-alignment-element"/>
          <w:rFonts w:ascii="Segoe UI" w:hAnsi="Segoe UI" w:cs="Segoe UI"/>
          <w:sz w:val="21"/>
          <w:szCs w:val="21"/>
          <w:lang w:val="en"/>
        </w:rPr>
        <w:t>-</w:t>
      </w:r>
      <w:r w:rsidR="00281366">
        <w:rPr>
          <w:rStyle w:val="ts-alignment-element"/>
          <w:rFonts w:ascii="Segoe UI" w:hAnsi="Segoe UI" w:cs="Segoe UI"/>
          <w:sz w:val="21"/>
          <w:szCs w:val="21"/>
          <w:lang w:val="en"/>
        </w:rPr>
        <w:t>scripture meetings. It is</w:t>
      </w:r>
      <w:r w:rsidR="00025174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a</w:t>
      </w:r>
      <w:r w:rsidR="0028136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joy to see the fruit of the ministry </w:t>
      </w:r>
      <w:r w:rsidR="00025174">
        <w:rPr>
          <w:rStyle w:val="ts-alignment-element"/>
          <w:rFonts w:ascii="Segoe UI" w:hAnsi="Segoe UI" w:cs="Segoe UI"/>
          <w:sz w:val="21"/>
          <w:szCs w:val="21"/>
          <w:lang w:val="en"/>
        </w:rPr>
        <w:t>as</w:t>
      </w:r>
      <w:r w:rsidR="0028136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her trainee</w:t>
      </w:r>
      <w:r w:rsidR="00025174">
        <w:rPr>
          <w:rStyle w:val="ts-alignment-element"/>
          <w:rFonts w:ascii="Segoe UI" w:hAnsi="Segoe UI" w:cs="Segoe UI"/>
          <w:sz w:val="21"/>
          <w:szCs w:val="21"/>
          <w:lang w:val="en"/>
        </w:rPr>
        <w:t>s</w:t>
      </w:r>
      <w:r w:rsidR="0028136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start to lead another prayer group</w:t>
      </w:r>
      <w:r w:rsidR="00025174">
        <w:rPr>
          <w:rStyle w:val="ts-alignment-element"/>
          <w:rFonts w:ascii="Segoe UI" w:hAnsi="Segoe UI" w:cs="Segoe UI"/>
          <w:sz w:val="21"/>
          <w:szCs w:val="21"/>
          <w:lang w:val="en"/>
        </w:rPr>
        <w:t>s</w:t>
      </w:r>
      <w:r w:rsidR="00281366"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. </w:t>
      </w:r>
    </w:p>
    <w:p w14:paraId="5D7D53E9" w14:textId="072DE182" w:rsidR="00281366" w:rsidRPr="00281366" w:rsidRDefault="00281366" w:rsidP="00A739AA">
      <w:pPr>
        <w:spacing w:after="0"/>
        <w:jc w:val="both"/>
        <w:rPr>
          <w:rFonts w:ascii="Segoe UI" w:hAnsi="Segoe UI" w:cs="Segoe UI"/>
          <w:b/>
          <w:bCs/>
          <w:sz w:val="21"/>
          <w:szCs w:val="21"/>
          <w:lang w:val="en"/>
        </w:rPr>
      </w:pPr>
      <w:r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 xml:space="preserve">Pray for Doulos Hope ministry in Penang &amp; </w:t>
      </w:r>
      <w:r w:rsidR="00200C39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 xml:space="preserve">Esther’s ministry and </w:t>
      </w:r>
      <w:r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 xml:space="preserve">the healing of </w:t>
      </w:r>
      <w:r w:rsidR="00200C39"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>her</w:t>
      </w:r>
      <w:r>
        <w:rPr>
          <w:rStyle w:val="ts-alignment-element"/>
          <w:rFonts w:ascii="Segoe UI" w:hAnsi="Segoe UI" w:cs="Segoe UI"/>
          <w:b/>
          <w:bCs/>
          <w:sz w:val="21"/>
          <w:szCs w:val="21"/>
          <w:lang w:val="en"/>
        </w:rPr>
        <w:t xml:space="preserve"> knee pain. </w:t>
      </w:r>
    </w:p>
    <w:p w14:paraId="2EFF3925" w14:textId="77777777" w:rsidR="00200C39" w:rsidRPr="0068175E" w:rsidRDefault="00200C39" w:rsidP="00200C39">
      <w:pPr>
        <w:shd w:val="clear" w:color="auto" w:fill="FDFDFD"/>
        <w:spacing w:after="0"/>
        <w:rPr>
          <w:rFonts w:ascii="Segoe UI" w:eastAsia="Times New Roman" w:hAnsi="Segoe UI" w:cs="Segoe UI"/>
          <w:sz w:val="12"/>
          <w:szCs w:val="12"/>
          <w:lang w:val="en"/>
        </w:rPr>
      </w:pPr>
    </w:p>
    <w:p w14:paraId="1ACA2E31" w14:textId="36632885" w:rsidR="00200C39" w:rsidRPr="0068175E" w:rsidRDefault="00200C39" w:rsidP="00200C39">
      <w:pPr>
        <w:shd w:val="clear" w:color="auto" w:fill="FDFDFD"/>
        <w:spacing w:after="0"/>
        <w:rPr>
          <w:rFonts w:ascii="Segoe UI" w:eastAsia="Times New Roman" w:hAnsi="Segoe UI" w:cs="Segoe UI"/>
          <w:sz w:val="21"/>
          <w:szCs w:val="21"/>
          <w:lang w:val="en"/>
        </w:rPr>
      </w:pPr>
      <w:r w:rsidRPr="00200C39">
        <w:rPr>
          <w:rFonts w:ascii="Segoe UI" w:eastAsia="Times New Roman" w:hAnsi="Segoe UI" w:cs="Segoe UI"/>
          <w:sz w:val="21"/>
          <w:szCs w:val="21"/>
          <w:lang w:val="en"/>
        </w:rPr>
        <w:t xml:space="preserve">After Woody's disc surgery, your prayers </w:t>
      </w:r>
      <w:r>
        <w:rPr>
          <w:rFonts w:ascii="Segoe UI" w:eastAsia="Times New Roman" w:hAnsi="Segoe UI" w:cs="Segoe UI"/>
          <w:sz w:val="21"/>
          <w:szCs w:val="21"/>
          <w:lang w:val="en"/>
        </w:rPr>
        <w:t>have answered for his quick</w:t>
      </w:r>
      <w:r w:rsidRPr="00200C39">
        <w:rPr>
          <w:rFonts w:ascii="Segoe UI" w:eastAsia="Times New Roman" w:hAnsi="Segoe UI" w:cs="Segoe UI"/>
          <w:sz w:val="21"/>
          <w:szCs w:val="21"/>
          <w:lang w:val="en"/>
        </w:rPr>
        <w:t xml:space="preserve"> recover</w:t>
      </w:r>
      <w:r>
        <w:rPr>
          <w:rFonts w:ascii="Segoe UI" w:eastAsia="Times New Roman" w:hAnsi="Segoe UI" w:cs="Segoe UI"/>
          <w:sz w:val="21"/>
          <w:szCs w:val="21"/>
          <w:lang w:val="en"/>
        </w:rPr>
        <w:t>y. Esther and Woody continue to walk 10k step</w:t>
      </w:r>
      <w:r w:rsidR="00025174">
        <w:rPr>
          <w:rFonts w:ascii="Segoe UI" w:eastAsia="Times New Roman" w:hAnsi="Segoe UI" w:cs="Segoe UI"/>
          <w:sz w:val="21"/>
          <w:szCs w:val="21"/>
          <w:lang w:val="en"/>
        </w:rPr>
        <w:t>s</w:t>
      </w:r>
      <w:r>
        <w:rPr>
          <w:rFonts w:ascii="Segoe UI" w:eastAsia="Times New Roman" w:hAnsi="Segoe UI" w:cs="Segoe UI"/>
          <w:sz w:val="21"/>
          <w:szCs w:val="21"/>
          <w:lang w:val="en"/>
        </w:rPr>
        <w:t xml:space="preserve"> every day. </w:t>
      </w:r>
      <w:r w:rsidRPr="00200C39">
        <w:rPr>
          <w:rFonts w:ascii="Segoe UI" w:eastAsia="Times New Roman" w:hAnsi="Segoe UI" w:cs="Segoe UI"/>
          <w:sz w:val="21"/>
          <w:szCs w:val="21"/>
          <w:lang w:val="en"/>
        </w:rPr>
        <w:t xml:space="preserve">We see your prayers making a big difference not only </w:t>
      </w:r>
      <w:r>
        <w:rPr>
          <w:rFonts w:ascii="Segoe UI" w:eastAsia="Times New Roman" w:hAnsi="Segoe UI" w:cs="Segoe UI"/>
          <w:sz w:val="21"/>
          <w:szCs w:val="21"/>
          <w:lang w:val="en"/>
        </w:rPr>
        <w:t>for</w:t>
      </w:r>
      <w:r w:rsidRPr="00200C39">
        <w:rPr>
          <w:rFonts w:ascii="Segoe UI" w:eastAsia="Times New Roman" w:hAnsi="Segoe UI" w:cs="Segoe UI"/>
          <w:sz w:val="21"/>
          <w:szCs w:val="21"/>
          <w:lang w:val="en"/>
        </w:rPr>
        <w:t xml:space="preserve"> our </w:t>
      </w:r>
      <w:r>
        <w:rPr>
          <w:rFonts w:ascii="Segoe UI" w:eastAsia="Times New Roman" w:hAnsi="Segoe UI" w:cs="Segoe UI"/>
          <w:sz w:val="21"/>
          <w:szCs w:val="21"/>
          <w:lang w:val="en"/>
        </w:rPr>
        <w:t>family</w:t>
      </w:r>
      <w:r w:rsidRPr="00200C39">
        <w:rPr>
          <w:rFonts w:ascii="Segoe UI" w:eastAsia="Times New Roman" w:hAnsi="Segoe UI" w:cs="Segoe UI"/>
          <w:sz w:val="21"/>
          <w:szCs w:val="21"/>
          <w:lang w:val="en"/>
        </w:rPr>
        <w:t xml:space="preserve">, but also in </w:t>
      </w:r>
      <w:r>
        <w:rPr>
          <w:rFonts w:ascii="Segoe UI" w:eastAsia="Times New Roman" w:hAnsi="Segoe UI" w:cs="Segoe UI"/>
          <w:sz w:val="21"/>
          <w:szCs w:val="21"/>
          <w:lang w:val="en"/>
        </w:rPr>
        <w:t>the ministry</w:t>
      </w:r>
      <w:r w:rsidRPr="00200C39">
        <w:rPr>
          <w:rFonts w:ascii="Segoe UI" w:eastAsia="Times New Roman" w:hAnsi="Segoe UI" w:cs="Segoe UI"/>
          <w:sz w:val="21"/>
          <w:szCs w:val="21"/>
          <w:lang w:val="en"/>
        </w:rPr>
        <w:t xml:space="preserve">. </w:t>
      </w:r>
      <w:r w:rsidR="0068175E">
        <w:rPr>
          <w:rFonts w:ascii="Segoe UI" w:eastAsia="Times New Roman" w:hAnsi="Segoe UI" w:cs="Segoe UI"/>
          <w:sz w:val="21"/>
          <w:szCs w:val="21"/>
          <w:lang w:val="en"/>
        </w:rPr>
        <w:t xml:space="preserve">We would like to close our letter with Phil 1;3-5 </w:t>
      </w:r>
      <w:r w:rsidR="0068175E">
        <w:rPr>
          <w:rFonts w:ascii="Segoe UI" w:eastAsia="Times New Roman" w:hAnsi="Segoe UI" w:cs="Segoe UI"/>
          <w:b/>
          <w:bCs/>
          <w:sz w:val="21"/>
          <w:szCs w:val="21"/>
          <w:lang w:val="en"/>
        </w:rPr>
        <w:t>“</w:t>
      </w:r>
      <w:r w:rsidR="0068175E" w:rsidRPr="0068175E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I thank my God in all my remembrance of you,</w:t>
      </w:r>
      <w:r w:rsidR="0068175E" w:rsidRPr="0068175E">
        <w:rPr>
          <w:rFonts w:ascii="Segoe UI" w:hAnsi="Segoe UI" w:cs="Segoe UI"/>
          <w:b/>
          <w:bCs/>
          <w:color w:val="000000"/>
          <w:shd w:val="clear" w:color="auto" w:fill="FFFFFF"/>
        </w:rPr>
        <w:t> </w:t>
      </w:r>
      <w:r w:rsidR="0068175E" w:rsidRPr="0068175E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always in every prayer of mine for you all making my prayer with joy,</w:t>
      </w:r>
      <w:r w:rsidR="0068175E" w:rsidRPr="0068175E">
        <w:rPr>
          <w:rFonts w:ascii="Segoe UI" w:hAnsi="Segoe UI" w:cs="Segoe UI"/>
          <w:b/>
          <w:bCs/>
          <w:color w:val="000000"/>
          <w:shd w:val="clear" w:color="auto" w:fill="FFFFFF"/>
        </w:rPr>
        <w:t> </w:t>
      </w:r>
      <w:r w:rsidR="0068175E" w:rsidRPr="0068175E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because of your partnership in the gospel fro</w:t>
      </w:r>
      <w:r w:rsidR="00025174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m the </w:t>
      </w:r>
      <w:r w:rsidR="0068175E" w:rsidRPr="0068175E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first day until now.</w:t>
      </w:r>
      <w:r w:rsidR="0068175E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”  </w:t>
      </w:r>
      <w:r w:rsidR="0068175E" w:rsidRPr="0068175E">
        <w:rPr>
          <w:rStyle w:val="text"/>
          <w:rFonts w:ascii="Segoe UI" w:hAnsi="Segoe UI" w:cs="Segoe UI"/>
          <w:color w:val="000000"/>
          <w:shd w:val="clear" w:color="auto" w:fill="FFFFFF"/>
        </w:rPr>
        <w:t>God bless</w:t>
      </w:r>
      <w:r w:rsidR="00025174"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</w:p>
    <w:p w14:paraId="78045CB2" w14:textId="77777777" w:rsidR="00DB0411" w:rsidRPr="00282002" w:rsidRDefault="00DB0411" w:rsidP="00DF4D4A">
      <w:pPr>
        <w:spacing w:after="0"/>
        <w:jc w:val="both"/>
        <w:rPr>
          <w:rFonts w:ascii="Gulim" w:eastAsia="Gulim" w:hAnsi="Gulim"/>
          <w:sz w:val="10"/>
          <w:szCs w:val="10"/>
        </w:rPr>
      </w:pPr>
    </w:p>
    <w:p w14:paraId="2C6AB8B1" w14:textId="77777777" w:rsidR="00282002" w:rsidRPr="00025174" w:rsidRDefault="00282002" w:rsidP="00282002">
      <w:pPr>
        <w:spacing w:after="0"/>
        <w:rPr>
          <w:rFonts w:ascii="Segoe UI" w:eastAsia="Gulim" w:hAnsi="Segoe UI" w:cs="Segoe UI"/>
          <w:b/>
          <w:bCs/>
          <w:szCs w:val="22"/>
        </w:rPr>
      </w:pPr>
      <w:r w:rsidRPr="00025174">
        <w:rPr>
          <w:rFonts w:ascii="Segoe UI" w:eastAsia="Gulim" w:hAnsi="Segoe UI" w:cs="Segoe UI"/>
          <w:b/>
          <w:bCs/>
          <w:szCs w:val="22"/>
        </w:rPr>
        <w:t>Woody, Esther, Irene, Nathan, Diane Kim</w:t>
      </w:r>
    </w:p>
    <w:p w14:paraId="02CDC8DD" w14:textId="23C2BF39" w:rsidR="00541918" w:rsidRPr="00282002" w:rsidRDefault="00282002" w:rsidP="00282002">
      <w:pPr>
        <w:rPr>
          <w:rFonts w:ascii="Arial" w:eastAsia="Gulim" w:hAnsi="Arial" w:cs="Arial"/>
          <w:b/>
          <w:bCs/>
          <w:sz w:val="20"/>
          <w:szCs w:val="20"/>
        </w:rPr>
      </w:pPr>
      <w:r w:rsidRPr="00B7757B">
        <w:rPr>
          <w:rFonts w:ascii="Arial" w:eastAsia="Gulim" w:hAnsi="Arial" w:cs="Arial"/>
          <w:sz w:val="20"/>
          <w:szCs w:val="20"/>
          <w:lang w:val="en-PH"/>
        </w:rPr>
        <w:t xml:space="preserve">Financial Support:  For Online giving -please click on this link- </w:t>
      </w:r>
      <w:hyperlink r:id="rId14" w:history="1">
        <w:r w:rsidRPr="00B7757B">
          <w:rPr>
            <w:rStyle w:val="Hyperlink"/>
            <w:rFonts w:ascii="Arial" w:eastAsia="Gulim" w:hAnsi="Arial" w:cs="Arial"/>
            <w:sz w:val="20"/>
            <w:szCs w:val="20"/>
            <w:lang w:val="en-PH"/>
          </w:rPr>
          <w:t>https://give.omusa.org/om/donate?sc=&amp;fund-id=8000</w:t>
        </w:r>
      </w:hyperlink>
      <w:r w:rsidRPr="00B7757B">
        <w:rPr>
          <w:rFonts w:ascii="Arial" w:eastAsia="Gulim" w:hAnsi="Arial" w:cs="Arial"/>
          <w:sz w:val="20"/>
          <w:szCs w:val="20"/>
        </w:rPr>
        <w:t xml:space="preserve">To: OM,  Memo: Woody &amp;  Esther Kim, Operation Mobilization, P.O. Box 444 Tyrone, GA 30290   1-770-631-0432  </w:t>
      </w:r>
    </w:p>
    <w:sectPr w:rsidR="00541918" w:rsidRPr="00282002" w:rsidSect="00027A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FE49" w14:textId="77777777" w:rsidR="00DD7B6F" w:rsidRDefault="00DD7B6F" w:rsidP="00235AB5">
      <w:pPr>
        <w:spacing w:after="0" w:line="240" w:lineRule="auto"/>
      </w:pPr>
      <w:r>
        <w:separator/>
      </w:r>
    </w:p>
  </w:endnote>
  <w:endnote w:type="continuationSeparator" w:id="0">
    <w:p w14:paraId="0BB95448" w14:textId="77777777" w:rsidR="00DD7B6F" w:rsidRDefault="00DD7B6F" w:rsidP="0023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ADE8" w14:textId="77777777" w:rsidR="00DD7B6F" w:rsidRDefault="00DD7B6F" w:rsidP="00235AB5">
      <w:pPr>
        <w:spacing w:after="0" w:line="240" w:lineRule="auto"/>
      </w:pPr>
      <w:r>
        <w:separator/>
      </w:r>
    </w:p>
  </w:footnote>
  <w:footnote w:type="continuationSeparator" w:id="0">
    <w:p w14:paraId="70A5E07D" w14:textId="77777777" w:rsidR="00DD7B6F" w:rsidRDefault="00DD7B6F" w:rsidP="00235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CD5"/>
    <w:multiLevelType w:val="hybridMultilevel"/>
    <w:tmpl w:val="4B4621D8"/>
    <w:lvl w:ilvl="0" w:tplc="8714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4774"/>
    <w:multiLevelType w:val="hybridMultilevel"/>
    <w:tmpl w:val="8138E87C"/>
    <w:lvl w:ilvl="0" w:tplc="F712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1FA7"/>
    <w:multiLevelType w:val="hybridMultilevel"/>
    <w:tmpl w:val="EE140DBC"/>
    <w:lvl w:ilvl="0" w:tplc="48C86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B6CFB"/>
    <w:multiLevelType w:val="hybridMultilevel"/>
    <w:tmpl w:val="2FB82716"/>
    <w:lvl w:ilvl="0" w:tplc="5E2E8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802FA"/>
    <w:multiLevelType w:val="hybridMultilevel"/>
    <w:tmpl w:val="2E8AC06E"/>
    <w:lvl w:ilvl="0" w:tplc="2C50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9132">
    <w:abstractNumId w:val="3"/>
  </w:num>
  <w:num w:numId="2" w16cid:durableId="1218664138">
    <w:abstractNumId w:val="0"/>
  </w:num>
  <w:num w:numId="3" w16cid:durableId="1535580859">
    <w:abstractNumId w:val="2"/>
  </w:num>
  <w:num w:numId="4" w16cid:durableId="1388912774">
    <w:abstractNumId w:val="1"/>
  </w:num>
  <w:num w:numId="5" w16cid:durableId="115051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38"/>
    <w:rsid w:val="00000180"/>
    <w:rsid w:val="00000302"/>
    <w:rsid w:val="00000D00"/>
    <w:rsid w:val="0000215E"/>
    <w:rsid w:val="0000583D"/>
    <w:rsid w:val="00006150"/>
    <w:rsid w:val="00006D02"/>
    <w:rsid w:val="00013A31"/>
    <w:rsid w:val="00013EE3"/>
    <w:rsid w:val="00014370"/>
    <w:rsid w:val="0001588B"/>
    <w:rsid w:val="00015FE7"/>
    <w:rsid w:val="00015FF7"/>
    <w:rsid w:val="00016B39"/>
    <w:rsid w:val="00017F89"/>
    <w:rsid w:val="000220A5"/>
    <w:rsid w:val="00025174"/>
    <w:rsid w:val="00026F5D"/>
    <w:rsid w:val="00027AD9"/>
    <w:rsid w:val="00031BCD"/>
    <w:rsid w:val="00032AE0"/>
    <w:rsid w:val="000355E6"/>
    <w:rsid w:val="00035A3B"/>
    <w:rsid w:val="000377D1"/>
    <w:rsid w:val="0004127F"/>
    <w:rsid w:val="000413D8"/>
    <w:rsid w:val="0004144C"/>
    <w:rsid w:val="000436D0"/>
    <w:rsid w:val="000443C3"/>
    <w:rsid w:val="00051358"/>
    <w:rsid w:val="00053998"/>
    <w:rsid w:val="00056481"/>
    <w:rsid w:val="00060225"/>
    <w:rsid w:val="00060876"/>
    <w:rsid w:val="00061EAF"/>
    <w:rsid w:val="0006330E"/>
    <w:rsid w:val="00063E3D"/>
    <w:rsid w:val="00065DFF"/>
    <w:rsid w:val="00065EB6"/>
    <w:rsid w:val="00071F1D"/>
    <w:rsid w:val="00072F4C"/>
    <w:rsid w:val="000754F3"/>
    <w:rsid w:val="000755B7"/>
    <w:rsid w:val="00077229"/>
    <w:rsid w:val="00083903"/>
    <w:rsid w:val="00083AB1"/>
    <w:rsid w:val="00086960"/>
    <w:rsid w:val="00094E6F"/>
    <w:rsid w:val="00094E7C"/>
    <w:rsid w:val="00095290"/>
    <w:rsid w:val="000960AA"/>
    <w:rsid w:val="000A0F55"/>
    <w:rsid w:val="000A1695"/>
    <w:rsid w:val="000A19A5"/>
    <w:rsid w:val="000A210B"/>
    <w:rsid w:val="000A4A6D"/>
    <w:rsid w:val="000A7625"/>
    <w:rsid w:val="000A76FB"/>
    <w:rsid w:val="000B6068"/>
    <w:rsid w:val="000B7ED5"/>
    <w:rsid w:val="000C26CB"/>
    <w:rsid w:val="000C2E5B"/>
    <w:rsid w:val="000C3E37"/>
    <w:rsid w:val="000C4AC7"/>
    <w:rsid w:val="000C6B91"/>
    <w:rsid w:val="000D0681"/>
    <w:rsid w:val="000D07F1"/>
    <w:rsid w:val="000D268A"/>
    <w:rsid w:val="000D3F76"/>
    <w:rsid w:val="000D6174"/>
    <w:rsid w:val="000D7E3F"/>
    <w:rsid w:val="000E0540"/>
    <w:rsid w:val="000E1D4C"/>
    <w:rsid w:val="000E1E3C"/>
    <w:rsid w:val="000E5A6C"/>
    <w:rsid w:val="000E5D51"/>
    <w:rsid w:val="000E6ABA"/>
    <w:rsid w:val="000E6D56"/>
    <w:rsid w:val="000E760E"/>
    <w:rsid w:val="000F0FF5"/>
    <w:rsid w:val="000F1A11"/>
    <w:rsid w:val="000F1A31"/>
    <w:rsid w:val="000F3069"/>
    <w:rsid w:val="001021D1"/>
    <w:rsid w:val="00102FAA"/>
    <w:rsid w:val="00103C13"/>
    <w:rsid w:val="00103EB7"/>
    <w:rsid w:val="00104ED8"/>
    <w:rsid w:val="00111E21"/>
    <w:rsid w:val="001143CC"/>
    <w:rsid w:val="00120061"/>
    <w:rsid w:val="00120364"/>
    <w:rsid w:val="00122F89"/>
    <w:rsid w:val="001234BE"/>
    <w:rsid w:val="00124F80"/>
    <w:rsid w:val="00127F8B"/>
    <w:rsid w:val="00132348"/>
    <w:rsid w:val="001326D7"/>
    <w:rsid w:val="001336F4"/>
    <w:rsid w:val="00134B98"/>
    <w:rsid w:val="00134D38"/>
    <w:rsid w:val="00136AB9"/>
    <w:rsid w:val="00140058"/>
    <w:rsid w:val="00142DF6"/>
    <w:rsid w:val="0014337A"/>
    <w:rsid w:val="00143D3D"/>
    <w:rsid w:val="00144546"/>
    <w:rsid w:val="00144848"/>
    <w:rsid w:val="00145106"/>
    <w:rsid w:val="00145483"/>
    <w:rsid w:val="00146C22"/>
    <w:rsid w:val="00151402"/>
    <w:rsid w:val="00154F86"/>
    <w:rsid w:val="001628D2"/>
    <w:rsid w:val="00164169"/>
    <w:rsid w:val="001641FA"/>
    <w:rsid w:val="0016478A"/>
    <w:rsid w:val="0016653E"/>
    <w:rsid w:val="00167505"/>
    <w:rsid w:val="00171D6D"/>
    <w:rsid w:val="00175984"/>
    <w:rsid w:val="00181D47"/>
    <w:rsid w:val="00185051"/>
    <w:rsid w:val="00185C34"/>
    <w:rsid w:val="00187DC5"/>
    <w:rsid w:val="00190080"/>
    <w:rsid w:val="00190C52"/>
    <w:rsid w:val="001920BF"/>
    <w:rsid w:val="00194CD1"/>
    <w:rsid w:val="00197586"/>
    <w:rsid w:val="001A0E82"/>
    <w:rsid w:val="001A184B"/>
    <w:rsid w:val="001A27DF"/>
    <w:rsid w:val="001A2ED0"/>
    <w:rsid w:val="001A34F6"/>
    <w:rsid w:val="001A5B49"/>
    <w:rsid w:val="001B1D79"/>
    <w:rsid w:val="001B29A1"/>
    <w:rsid w:val="001B5713"/>
    <w:rsid w:val="001B608B"/>
    <w:rsid w:val="001C04E4"/>
    <w:rsid w:val="001C4B47"/>
    <w:rsid w:val="001C5371"/>
    <w:rsid w:val="001C6F29"/>
    <w:rsid w:val="001D06BE"/>
    <w:rsid w:val="001D0D7D"/>
    <w:rsid w:val="001D1387"/>
    <w:rsid w:val="001D2969"/>
    <w:rsid w:val="001D479D"/>
    <w:rsid w:val="001D4FEE"/>
    <w:rsid w:val="001D702E"/>
    <w:rsid w:val="001D7467"/>
    <w:rsid w:val="001E1807"/>
    <w:rsid w:val="001E28E9"/>
    <w:rsid w:val="001E4D92"/>
    <w:rsid w:val="001E50A7"/>
    <w:rsid w:val="001E59BD"/>
    <w:rsid w:val="001E7329"/>
    <w:rsid w:val="001E7A63"/>
    <w:rsid w:val="001F09C2"/>
    <w:rsid w:val="001F6BF4"/>
    <w:rsid w:val="00200326"/>
    <w:rsid w:val="00200C39"/>
    <w:rsid w:val="002017D9"/>
    <w:rsid w:val="00201A97"/>
    <w:rsid w:val="00202D49"/>
    <w:rsid w:val="00203372"/>
    <w:rsid w:val="00203DAB"/>
    <w:rsid w:val="00212420"/>
    <w:rsid w:val="00212B80"/>
    <w:rsid w:val="00215906"/>
    <w:rsid w:val="0022069E"/>
    <w:rsid w:val="00220888"/>
    <w:rsid w:val="002211EA"/>
    <w:rsid w:val="002213D4"/>
    <w:rsid w:val="00223392"/>
    <w:rsid w:val="002240FC"/>
    <w:rsid w:val="00224EA1"/>
    <w:rsid w:val="00232ACB"/>
    <w:rsid w:val="00233EFB"/>
    <w:rsid w:val="00235AB5"/>
    <w:rsid w:val="00241F91"/>
    <w:rsid w:val="00246FB9"/>
    <w:rsid w:val="002508E1"/>
    <w:rsid w:val="00251505"/>
    <w:rsid w:val="002527A7"/>
    <w:rsid w:val="002534E6"/>
    <w:rsid w:val="00253D80"/>
    <w:rsid w:val="0025433E"/>
    <w:rsid w:val="00254587"/>
    <w:rsid w:val="00257B5E"/>
    <w:rsid w:val="002603E1"/>
    <w:rsid w:val="00261429"/>
    <w:rsid w:val="0026155C"/>
    <w:rsid w:val="00262341"/>
    <w:rsid w:val="0026266D"/>
    <w:rsid w:val="0026274B"/>
    <w:rsid w:val="00263561"/>
    <w:rsid w:val="00263E07"/>
    <w:rsid w:val="002655A0"/>
    <w:rsid w:val="0026588D"/>
    <w:rsid w:val="002720B7"/>
    <w:rsid w:val="00272FA7"/>
    <w:rsid w:val="00277DD3"/>
    <w:rsid w:val="00280E13"/>
    <w:rsid w:val="002811F1"/>
    <w:rsid w:val="00281366"/>
    <w:rsid w:val="00282002"/>
    <w:rsid w:val="00282557"/>
    <w:rsid w:val="00286180"/>
    <w:rsid w:val="002901B5"/>
    <w:rsid w:val="0029135A"/>
    <w:rsid w:val="00292A8B"/>
    <w:rsid w:val="00293AB7"/>
    <w:rsid w:val="00297D73"/>
    <w:rsid w:val="002A273B"/>
    <w:rsid w:val="002A2C3E"/>
    <w:rsid w:val="002A4390"/>
    <w:rsid w:val="002A5B33"/>
    <w:rsid w:val="002A5FC6"/>
    <w:rsid w:val="002A746D"/>
    <w:rsid w:val="002B2C1A"/>
    <w:rsid w:val="002B2CE3"/>
    <w:rsid w:val="002B2EC1"/>
    <w:rsid w:val="002B2F82"/>
    <w:rsid w:val="002B4C99"/>
    <w:rsid w:val="002B5875"/>
    <w:rsid w:val="002B78D6"/>
    <w:rsid w:val="002C1C80"/>
    <w:rsid w:val="002C4FC1"/>
    <w:rsid w:val="002C5BED"/>
    <w:rsid w:val="002D03E7"/>
    <w:rsid w:val="002D22F3"/>
    <w:rsid w:val="002D43D0"/>
    <w:rsid w:val="002D5F8C"/>
    <w:rsid w:val="002E0228"/>
    <w:rsid w:val="002E04E9"/>
    <w:rsid w:val="002E74DB"/>
    <w:rsid w:val="002F07AA"/>
    <w:rsid w:val="002F09B3"/>
    <w:rsid w:val="002F197C"/>
    <w:rsid w:val="002F1BCA"/>
    <w:rsid w:val="002F43B8"/>
    <w:rsid w:val="002F493D"/>
    <w:rsid w:val="002F572B"/>
    <w:rsid w:val="0030019F"/>
    <w:rsid w:val="003017E5"/>
    <w:rsid w:val="00301EB8"/>
    <w:rsid w:val="00304199"/>
    <w:rsid w:val="0030546A"/>
    <w:rsid w:val="00310312"/>
    <w:rsid w:val="003112EA"/>
    <w:rsid w:val="00311382"/>
    <w:rsid w:val="003125A0"/>
    <w:rsid w:val="00312E66"/>
    <w:rsid w:val="0031647B"/>
    <w:rsid w:val="00316BC6"/>
    <w:rsid w:val="00317F4D"/>
    <w:rsid w:val="0032277A"/>
    <w:rsid w:val="003245B7"/>
    <w:rsid w:val="00331031"/>
    <w:rsid w:val="00334EA5"/>
    <w:rsid w:val="00337382"/>
    <w:rsid w:val="00343C06"/>
    <w:rsid w:val="00347ED9"/>
    <w:rsid w:val="00353D37"/>
    <w:rsid w:val="00357333"/>
    <w:rsid w:val="00357709"/>
    <w:rsid w:val="00357E19"/>
    <w:rsid w:val="0036072B"/>
    <w:rsid w:val="00361E00"/>
    <w:rsid w:val="003621C1"/>
    <w:rsid w:val="00362558"/>
    <w:rsid w:val="003659C3"/>
    <w:rsid w:val="0037127E"/>
    <w:rsid w:val="0037243D"/>
    <w:rsid w:val="003743FB"/>
    <w:rsid w:val="00374DC0"/>
    <w:rsid w:val="00382FCB"/>
    <w:rsid w:val="003839F1"/>
    <w:rsid w:val="00386AE8"/>
    <w:rsid w:val="00387A5D"/>
    <w:rsid w:val="00387B76"/>
    <w:rsid w:val="00387B93"/>
    <w:rsid w:val="00390833"/>
    <w:rsid w:val="0039173A"/>
    <w:rsid w:val="00391945"/>
    <w:rsid w:val="00392438"/>
    <w:rsid w:val="003930E8"/>
    <w:rsid w:val="003936AD"/>
    <w:rsid w:val="003944A0"/>
    <w:rsid w:val="00395DFF"/>
    <w:rsid w:val="003977BB"/>
    <w:rsid w:val="003A0741"/>
    <w:rsid w:val="003A0A4F"/>
    <w:rsid w:val="003A1B34"/>
    <w:rsid w:val="003A259B"/>
    <w:rsid w:val="003A51AA"/>
    <w:rsid w:val="003A6508"/>
    <w:rsid w:val="003A6A0F"/>
    <w:rsid w:val="003A6B99"/>
    <w:rsid w:val="003B31D1"/>
    <w:rsid w:val="003B6E86"/>
    <w:rsid w:val="003B7F85"/>
    <w:rsid w:val="003B7F98"/>
    <w:rsid w:val="003C1706"/>
    <w:rsid w:val="003C37BC"/>
    <w:rsid w:val="003C3BB5"/>
    <w:rsid w:val="003C408A"/>
    <w:rsid w:val="003C574F"/>
    <w:rsid w:val="003C5D72"/>
    <w:rsid w:val="003C71FE"/>
    <w:rsid w:val="003D20A6"/>
    <w:rsid w:val="003D450E"/>
    <w:rsid w:val="003D4BE9"/>
    <w:rsid w:val="003D71A5"/>
    <w:rsid w:val="003E01AD"/>
    <w:rsid w:val="003E05E8"/>
    <w:rsid w:val="003E1395"/>
    <w:rsid w:val="003E196D"/>
    <w:rsid w:val="003E4298"/>
    <w:rsid w:val="003F0866"/>
    <w:rsid w:val="003F1849"/>
    <w:rsid w:val="003F21A4"/>
    <w:rsid w:val="003F5B27"/>
    <w:rsid w:val="00401D78"/>
    <w:rsid w:val="00403C7E"/>
    <w:rsid w:val="00403D7B"/>
    <w:rsid w:val="00406583"/>
    <w:rsid w:val="004133B5"/>
    <w:rsid w:val="00414198"/>
    <w:rsid w:val="004164BE"/>
    <w:rsid w:val="00417122"/>
    <w:rsid w:val="0042209C"/>
    <w:rsid w:val="004243A0"/>
    <w:rsid w:val="0042463D"/>
    <w:rsid w:val="004252C1"/>
    <w:rsid w:val="0042642C"/>
    <w:rsid w:val="004265BF"/>
    <w:rsid w:val="00426B09"/>
    <w:rsid w:val="00426CD8"/>
    <w:rsid w:val="00430FDD"/>
    <w:rsid w:val="004323A0"/>
    <w:rsid w:val="004343E9"/>
    <w:rsid w:val="0043478A"/>
    <w:rsid w:val="00435A0E"/>
    <w:rsid w:val="00437312"/>
    <w:rsid w:val="004414B8"/>
    <w:rsid w:val="004427B5"/>
    <w:rsid w:val="00444C1E"/>
    <w:rsid w:val="0044722F"/>
    <w:rsid w:val="0044736E"/>
    <w:rsid w:val="004542B0"/>
    <w:rsid w:val="00454EBA"/>
    <w:rsid w:val="00460291"/>
    <w:rsid w:val="004764AD"/>
    <w:rsid w:val="004815E0"/>
    <w:rsid w:val="00481A1F"/>
    <w:rsid w:val="004844D2"/>
    <w:rsid w:val="0048729B"/>
    <w:rsid w:val="00487CC6"/>
    <w:rsid w:val="00490DBA"/>
    <w:rsid w:val="00490F5E"/>
    <w:rsid w:val="00491046"/>
    <w:rsid w:val="004960EE"/>
    <w:rsid w:val="004A1B56"/>
    <w:rsid w:val="004A5816"/>
    <w:rsid w:val="004B16DA"/>
    <w:rsid w:val="004B212E"/>
    <w:rsid w:val="004B2B5F"/>
    <w:rsid w:val="004B35D7"/>
    <w:rsid w:val="004B4CE8"/>
    <w:rsid w:val="004B52FA"/>
    <w:rsid w:val="004B5628"/>
    <w:rsid w:val="004C026F"/>
    <w:rsid w:val="004C1A5D"/>
    <w:rsid w:val="004C283E"/>
    <w:rsid w:val="004C3736"/>
    <w:rsid w:val="004C4695"/>
    <w:rsid w:val="004C4839"/>
    <w:rsid w:val="004C5B6C"/>
    <w:rsid w:val="004C5F59"/>
    <w:rsid w:val="004C636F"/>
    <w:rsid w:val="004D0FA4"/>
    <w:rsid w:val="004D146A"/>
    <w:rsid w:val="004D1867"/>
    <w:rsid w:val="004D1F99"/>
    <w:rsid w:val="004D29E1"/>
    <w:rsid w:val="004E0C12"/>
    <w:rsid w:val="004E3DA3"/>
    <w:rsid w:val="004E461C"/>
    <w:rsid w:val="004E56E4"/>
    <w:rsid w:val="004F0920"/>
    <w:rsid w:val="004F3313"/>
    <w:rsid w:val="004F490C"/>
    <w:rsid w:val="004F49C6"/>
    <w:rsid w:val="004F57DD"/>
    <w:rsid w:val="004F6768"/>
    <w:rsid w:val="004F6A07"/>
    <w:rsid w:val="004F6E58"/>
    <w:rsid w:val="005000D7"/>
    <w:rsid w:val="00500E17"/>
    <w:rsid w:val="00503082"/>
    <w:rsid w:val="0050531C"/>
    <w:rsid w:val="00507864"/>
    <w:rsid w:val="00512AFF"/>
    <w:rsid w:val="005144EC"/>
    <w:rsid w:val="0051650B"/>
    <w:rsid w:val="005179D2"/>
    <w:rsid w:val="00521C6E"/>
    <w:rsid w:val="00522248"/>
    <w:rsid w:val="005274B1"/>
    <w:rsid w:val="00527584"/>
    <w:rsid w:val="005309B4"/>
    <w:rsid w:val="00531A9F"/>
    <w:rsid w:val="0053266C"/>
    <w:rsid w:val="005341D5"/>
    <w:rsid w:val="00534903"/>
    <w:rsid w:val="00534BC5"/>
    <w:rsid w:val="00535694"/>
    <w:rsid w:val="00536B43"/>
    <w:rsid w:val="00537340"/>
    <w:rsid w:val="00541918"/>
    <w:rsid w:val="005440A2"/>
    <w:rsid w:val="00547B7A"/>
    <w:rsid w:val="005501D6"/>
    <w:rsid w:val="00552A51"/>
    <w:rsid w:val="0055413E"/>
    <w:rsid w:val="005547A7"/>
    <w:rsid w:val="0055508F"/>
    <w:rsid w:val="00555515"/>
    <w:rsid w:val="0056240E"/>
    <w:rsid w:val="00566364"/>
    <w:rsid w:val="005675EF"/>
    <w:rsid w:val="00567D52"/>
    <w:rsid w:val="00572C64"/>
    <w:rsid w:val="00574B8E"/>
    <w:rsid w:val="00575318"/>
    <w:rsid w:val="00575D86"/>
    <w:rsid w:val="00581CF8"/>
    <w:rsid w:val="005820D4"/>
    <w:rsid w:val="0058214E"/>
    <w:rsid w:val="00582A28"/>
    <w:rsid w:val="0058519A"/>
    <w:rsid w:val="00586D10"/>
    <w:rsid w:val="0058714A"/>
    <w:rsid w:val="00590886"/>
    <w:rsid w:val="00590F2B"/>
    <w:rsid w:val="005914F6"/>
    <w:rsid w:val="005917E3"/>
    <w:rsid w:val="00591B8D"/>
    <w:rsid w:val="00591FD9"/>
    <w:rsid w:val="00592949"/>
    <w:rsid w:val="005A0780"/>
    <w:rsid w:val="005A0BE3"/>
    <w:rsid w:val="005A350A"/>
    <w:rsid w:val="005A3AF4"/>
    <w:rsid w:val="005A7889"/>
    <w:rsid w:val="005B03CD"/>
    <w:rsid w:val="005B29AF"/>
    <w:rsid w:val="005B32D7"/>
    <w:rsid w:val="005B52CF"/>
    <w:rsid w:val="005B58AD"/>
    <w:rsid w:val="005B6322"/>
    <w:rsid w:val="005B6E08"/>
    <w:rsid w:val="005C06FB"/>
    <w:rsid w:val="005C1223"/>
    <w:rsid w:val="005C240C"/>
    <w:rsid w:val="005C2FB2"/>
    <w:rsid w:val="005C3971"/>
    <w:rsid w:val="005C41C0"/>
    <w:rsid w:val="005C5DBB"/>
    <w:rsid w:val="005C7717"/>
    <w:rsid w:val="005D318E"/>
    <w:rsid w:val="005D5D86"/>
    <w:rsid w:val="005D6172"/>
    <w:rsid w:val="005D6EC3"/>
    <w:rsid w:val="005E4C8A"/>
    <w:rsid w:val="005E6FA0"/>
    <w:rsid w:val="005F0876"/>
    <w:rsid w:val="005F1950"/>
    <w:rsid w:val="005F1E99"/>
    <w:rsid w:val="005F3938"/>
    <w:rsid w:val="005F4F98"/>
    <w:rsid w:val="005F7351"/>
    <w:rsid w:val="005F73F9"/>
    <w:rsid w:val="00605537"/>
    <w:rsid w:val="0060597C"/>
    <w:rsid w:val="0061286B"/>
    <w:rsid w:val="006140B4"/>
    <w:rsid w:val="0061445B"/>
    <w:rsid w:val="006219A1"/>
    <w:rsid w:val="0063066A"/>
    <w:rsid w:val="006314FB"/>
    <w:rsid w:val="00632E79"/>
    <w:rsid w:val="00633281"/>
    <w:rsid w:val="00637831"/>
    <w:rsid w:val="00637CFD"/>
    <w:rsid w:val="00642AF6"/>
    <w:rsid w:val="00645E4F"/>
    <w:rsid w:val="00646C43"/>
    <w:rsid w:val="00651D5C"/>
    <w:rsid w:val="00653ECE"/>
    <w:rsid w:val="00653F0F"/>
    <w:rsid w:val="006559A0"/>
    <w:rsid w:val="00656683"/>
    <w:rsid w:val="00656CEB"/>
    <w:rsid w:val="006578A8"/>
    <w:rsid w:val="006621A6"/>
    <w:rsid w:val="006653B2"/>
    <w:rsid w:val="00665551"/>
    <w:rsid w:val="006666FB"/>
    <w:rsid w:val="00667439"/>
    <w:rsid w:val="006770BB"/>
    <w:rsid w:val="0068013B"/>
    <w:rsid w:val="0068175E"/>
    <w:rsid w:val="006823EE"/>
    <w:rsid w:val="00694CC9"/>
    <w:rsid w:val="00696287"/>
    <w:rsid w:val="006A1750"/>
    <w:rsid w:val="006A1F86"/>
    <w:rsid w:val="006A4445"/>
    <w:rsid w:val="006A69F9"/>
    <w:rsid w:val="006A6A14"/>
    <w:rsid w:val="006A6C0F"/>
    <w:rsid w:val="006B01A0"/>
    <w:rsid w:val="006B0477"/>
    <w:rsid w:val="006B1F51"/>
    <w:rsid w:val="006B20FD"/>
    <w:rsid w:val="006B2516"/>
    <w:rsid w:val="006B3A97"/>
    <w:rsid w:val="006B4B04"/>
    <w:rsid w:val="006B7237"/>
    <w:rsid w:val="006C3447"/>
    <w:rsid w:val="006C4BE7"/>
    <w:rsid w:val="006C5424"/>
    <w:rsid w:val="006D42B2"/>
    <w:rsid w:val="006D48B5"/>
    <w:rsid w:val="006E161C"/>
    <w:rsid w:val="006E4506"/>
    <w:rsid w:val="006E4F6F"/>
    <w:rsid w:val="006E604D"/>
    <w:rsid w:val="006E6597"/>
    <w:rsid w:val="006E6DC9"/>
    <w:rsid w:val="006E7E4F"/>
    <w:rsid w:val="006F2511"/>
    <w:rsid w:val="0070133A"/>
    <w:rsid w:val="00702678"/>
    <w:rsid w:val="00704634"/>
    <w:rsid w:val="00705259"/>
    <w:rsid w:val="0070613A"/>
    <w:rsid w:val="007066B1"/>
    <w:rsid w:val="00707E38"/>
    <w:rsid w:val="007118C8"/>
    <w:rsid w:val="00711A24"/>
    <w:rsid w:val="00717383"/>
    <w:rsid w:val="00720E13"/>
    <w:rsid w:val="00724303"/>
    <w:rsid w:val="00725835"/>
    <w:rsid w:val="0072590E"/>
    <w:rsid w:val="00726713"/>
    <w:rsid w:val="00731309"/>
    <w:rsid w:val="007314DD"/>
    <w:rsid w:val="00731B07"/>
    <w:rsid w:val="00732135"/>
    <w:rsid w:val="007330B6"/>
    <w:rsid w:val="0074061B"/>
    <w:rsid w:val="0074428A"/>
    <w:rsid w:val="007449BA"/>
    <w:rsid w:val="00751FCD"/>
    <w:rsid w:val="0075349C"/>
    <w:rsid w:val="00753A1D"/>
    <w:rsid w:val="007543D1"/>
    <w:rsid w:val="0075518F"/>
    <w:rsid w:val="00755856"/>
    <w:rsid w:val="00757C16"/>
    <w:rsid w:val="007612ED"/>
    <w:rsid w:val="007635D3"/>
    <w:rsid w:val="00763EE2"/>
    <w:rsid w:val="00764964"/>
    <w:rsid w:val="00764E27"/>
    <w:rsid w:val="00765053"/>
    <w:rsid w:val="00772140"/>
    <w:rsid w:val="00772626"/>
    <w:rsid w:val="007727C2"/>
    <w:rsid w:val="007740FE"/>
    <w:rsid w:val="00774293"/>
    <w:rsid w:val="00775A1B"/>
    <w:rsid w:val="007777B4"/>
    <w:rsid w:val="00777BA5"/>
    <w:rsid w:val="00777E93"/>
    <w:rsid w:val="0078133F"/>
    <w:rsid w:val="00783B50"/>
    <w:rsid w:val="0078470F"/>
    <w:rsid w:val="00790746"/>
    <w:rsid w:val="00791042"/>
    <w:rsid w:val="0079318A"/>
    <w:rsid w:val="007939B6"/>
    <w:rsid w:val="0079559C"/>
    <w:rsid w:val="00797F76"/>
    <w:rsid w:val="007A0DF2"/>
    <w:rsid w:val="007A24D4"/>
    <w:rsid w:val="007B14DD"/>
    <w:rsid w:val="007B39C0"/>
    <w:rsid w:val="007B4283"/>
    <w:rsid w:val="007B6554"/>
    <w:rsid w:val="007B7A1E"/>
    <w:rsid w:val="007C01D8"/>
    <w:rsid w:val="007C02DC"/>
    <w:rsid w:val="007C03CC"/>
    <w:rsid w:val="007C1535"/>
    <w:rsid w:val="007C22C7"/>
    <w:rsid w:val="007C3FF1"/>
    <w:rsid w:val="007C40C9"/>
    <w:rsid w:val="007C4AEF"/>
    <w:rsid w:val="007C4D2C"/>
    <w:rsid w:val="007C55CA"/>
    <w:rsid w:val="007D1BF8"/>
    <w:rsid w:val="007D1ECA"/>
    <w:rsid w:val="007D34ED"/>
    <w:rsid w:val="007D3EB7"/>
    <w:rsid w:val="007D4219"/>
    <w:rsid w:val="007D4367"/>
    <w:rsid w:val="007E5DC0"/>
    <w:rsid w:val="007E5FC8"/>
    <w:rsid w:val="007F270D"/>
    <w:rsid w:val="007F29F5"/>
    <w:rsid w:val="007F373A"/>
    <w:rsid w:val="007F7252"/>
    <w:rsid w:val="007F7F9A"/>
    <w:rsid w:val="008015BC"/>
    <w:rsid w:val="00801FFF"/>
    <w:rsid w:val="008026FA"/>
    <w:rsid w:val="00804EFF"/>
    <w:rsid w:val="00807DE2"/>
    <w:rsid w:val="0081036D"/>
    <w:rsid w:val="00811C97"/>
    <w:rsid w:val="0081382D"/>
    <w:rsid w:val="008215C5"/>
    <w:rsid w:val="008224E9"/>
    <w:rsid w:val="00823285"/>
    <w:rsid w:val="00827501"/>
    <w:rsid w:val="00832DCF"/>
    <w:rsid w:val="00834CB5"/>
    <w:rsid w:val="00841871"/>
    <w:rsid w:val="00842FCC"/>
    <w:rsid w:val="008455E7"/>
    <w:rsid w:val="00845AD3"/>
    <w:rsid w:val="00846780"/>
    <w:rsid w:val="0085250D"/>
    <w:rsid w:val="00855E7A"/>
    <w:rsid w:val="008579F1"/>
    <w:rsid w:val="0086142E"/>
    <w:rsid w:val="008624E1"/>
    <w:rsid w:val="00862BEB"/>
    <w:rsid w:val="008647CB"/>
    <w:rsid w:val="00864C6C"/>
    <w:rsid w:val="00865153"/>
    <w:rsid w:val="008659BA"/>
    <w:rsid w:val="00866A09"/>
    <w:rsid w:val="00866F81"/>
    <w:rsid w:val="00867670"/>
    <w:rsid w:val="008718AF"/>
    <w:rsid w:val="008736DA"/>
    <w:rsid w:val="008737F6"/>
    <w:rsid w:val="0088153A"/>
    <w:rsid w:val="00881E80"/>
    <w:rsid w:val="00882BF2"/>
    <w:rsid w:val="008853F5"/>
    <w:rsid w:val="00885D2C"/>
    <w:rsid w:val="008877F3"/>
    <w:rsid w:val="00890714"/>
    <w:rsid w:val="00891304"/>
    <w:rsid w:val="008967DE"/>
    <w:rsid w:val="008A0E00"/>
    <w:rsid w:val="008A2759"/>
    <w:rsid w:val="008A2CF1"/>
    <w:rsid w:val="008A42A2"/>
    <w:rsid w:val="008A7DCF"/>
    <w:rsid w:val="008B0AF7"/>
    <w:rsid w:val="008B19FC"/>
    <w:rsid w:val="008B1CE7"/>
    <w:rsid w:val="008B1E9D"/>
    <w:rsid w:val="008B1EC3"/>
    <w:rsid w:val="008B7076"/>
    <w:rsid w:val="008B7085"/>
    <w:rsid w:val="008C0BBE"/>
    <w:rsid w:val="008C1026"/>
    <w:rsid w:val="008C5061"/>
    <w:rsid w:val="008C7708"/>
    <w:rsid w:val="008D3514"/>
    <w:rsid w:val="008D4379"/>
    <w:rsid w:val="008D7809"/>
    <w:rsid w:val="008E009F"/>
    <w:rsid w:val="008E33EF"/>
    <w:rsid w:val="008E3A05"/>
    <w:rsid w:val="008E43BE"/>
    <w:rsid w:val="008E5BBC"/>
    <w:rsid w:val="008F0E40"/>
    <w:rsid w:val="008F1F5D"/>
    <w:rsid w:val="008F31D0"/>
    <w:rsid w:val="008F543C"/>
    <w:rsid w:val="008F79D3"/>
    <w:rsid w:val="009021DF"/>
    <w:rsid w:val="0091063F"/>
    <w:rsid w:val="00911D80"/>
    <w:rsid w:val="00911DF8"/>
    <w:rsid w:val="009129C0"/>
    <w:rsid w:val="009134F1"/>
    <w:rsid w:val="00913CEB"/>
    <w:rsid w:val="0091429C"/>
    <w:rsid w:val="0091677F"/>
    <w:rsid w:val="009169FA"/>
    <w:rsid w:val="00920470"/>
    <w:rsid w:val="00925E9F"/>
    <w:rsid w:val="00926917"/>
    <w:rsid w:val="00926C6B"/>
    <w:rsid w:val="00930572"/>
    <w:rsid w:val="00932FE7"/>
    <w:rsid w:val="0093548E"/>
    <w:rsid w:val="009403EA"/>
    <w:rsid w:val="00943607"/>
    <w:rsid w:val="0094364B"/>
    <w:rsid w:val="00944134"/>
    <w:rsid w:val="00944A9A"/>
    <w:rsid w:val="009516D8"/>
    <w:rsid w:val="0095327C"/>
    <w:rsid w:val="00953941"/>
    <w:rsid w:val="00960483"/>
    <w:rsid w:val="00960F1B"/>
    <w:rsid w:val="00960FCC"/>
    <w:rsid w:val="009615F3"/>
    <w:rsid w:val="00962D9C"/>
    <w:rsid w:val="00963B5E"/>
    <w:rsid w:val="009655B4"/>
    <w:rsid w:val="009658B0"/>
    <w:rsid w:val="00967C3C"/>
    <w:rsid w:val="009705E8"/>
    <w:rsid w:val="0097071F"/>
    <w:rsid w:val="00976852"/>
    <w:rsid w:val="00976BDA"/>
    <w:rsid w:val="009811AB"/>
    <w:rsid w:val="00981C82"/>
    <w:rsid w:val="00984186"/>
    <w:rsid w:val="00985873"/>
    <w:rsid w:val="009868D1"/>
    <w:rsid w:val="00992371"/>
    <w:rsid w:val="00996584"/>
    <w:rsid w:val="0099711F"/>
    <w:rsid w:val="009A3507"/>
    <w:rsid w:val="009A476A"/>
    <w:rsid w:val="009A4BCD"/>
    <w:rsid w:val="009A736D"/>
    <w:rsid w:val="009A796B"/>
    <w:rsid w:val="009B00C8"/>
    <w:rsid w:val="009B08E6"/>
    <w:rsid w:val="009B0927"/>
    <w:rsid w:val="009B0D68"/>
    <w:rsid w:val="009B1483"/>
    <w:rsid w:val="009B2D9B"/>
    <w:rsid w:val="009B394F"/>
    <w:rsid w:val="009B72B7"/>
    <w:rsid w:val="009C132A"/>
    <w:rsid w:val="009C4193"/>
    <w:rsid w:val="009C58A1"/>
    <w:rsid w:val="009C76EC"/>
    <w:rsid w:val="009D030C"/>
    <w:rsid w:val="009D0A71"/>
    <w:rsid w:val="009E13A0"/>
    <w:rsid w:val="009E18FB"/>
    <w:rsid w:val="009E4673"/>
    <w:rsid w:val="009E4FA9"/>
    <w:rsid w:val="009E566F"/>
    <w:rsid w:val="009F0974"/>
    <w:rsid w:val="009F34C4"/>
    <w:rsid w:val="009F5AC8"/>
    <w:rsid w:val="009F6C6E"/>
    <w:rsid w:val="00A013C9"/>
    <w:rsid w:val="00A03047"/>
    <w:rsid w:val="00A07EF5"/>
    <w:rsid w:val="00A11295"/>
    <w:rsid w:val="00A137BF"/>
    <w:rsid w:val="00A14243"/>
    <w:rsid w:val="00A148D0"/>
    <w:rsid w:val="00A1580E"/>
    <w:rsid w:val="00A16D86"/>
    <w:rsid w:val="00A17479"/>
    <w:rsid w:val="00A17F15"/>
    <w:rsid w:val="00A2256B"/>
    <w:rsid w:val="00A25427"/>
    <w:rsid w:val="00A255E4"/>
    <w:rsid w:val="00A263C8"/>
    <w:rsid w:val="00A272F4"/>
    <w:rsid w:val="00A2797A"/>
    <w:rsid w:val="00A30D13"/>
    <w:rsid w:val="00A31BB7"/>
    <w:rsid w:val="00A32FA2"/>
    <w:rsid w:val="00A333ED"/>
    <w:rsid w:val="00A34029"/>
    <w:rsid w:val="00A36383"/>
    <w:rsid w:val="00A43323"/>
    <w:rsid w:val="00A44EB2"/>
    <w:rsid w:val="00A4532D"/>
    <w:rsid w:val="00A51875"/>
    <w:rsid w:val="00A53BE6"/>
    <w:rsid w:val="00A55366"/>
    <w:rsid w:val="00A576A7"/>
    <w:rsid w:val="00A57CE0"/>
    <w:rsid w:val="00A60DC6"/>
    <w:rsid w:val="00A6305F"/>
    <w:rsid w:val="00A66509"/>
    <w:rsid w:val="00A72A6C"/>
    <w:rsid w:val="00A739AA"/>
    <w:rsid w:val="00A739E6"/>
    <w:rsid w:val="00A76398"/>
    <w:rsid w:val="00A76D04"/>
    <w:rsid w:val="00A80AD8"/>
    <w:rsid w:val="00A83F12"/>
    <w:rsid w:val="00A85070"/>
    <w:rsid w:val="00A85706"/>
    <w:rsid w:val="00A927E6"/>
    <w:rsid w:val="00A960F4"/>
    <w:rsid w:val="00A96943"/>
    <w:rsid w:val="00A96F2B"/>
    <w:rsid w:val="00AA00D0"/>
    <w:rsid w:val="00AA19A1"/>
    <w:rsid w:val="00AA1BF2"/>
    <w:rsid w:val="00AA4EB3"/>
    <w:rsid w:val="00AA5539"/>
    <w:rsid w:val="00AA6518"/>
    <w:rsid w:val="00AA6F6C"/>
    <w:rsid w:val="00AB164A"/>
    <w:rsid w:val="00AB63A4"/>
    <w:rsid w:val="00AC2B1F"/>
    <w:rsid w:val="00AC3290"/>
    <w:rsid w:val="00AC4AAD"/>
    <w:rsid w:val="00AC4C39"/>
    <w:rsid w:val="00AC569A"/>
    <w:rsid w:val="00AD1D88"/>
    <w:rsid w:val="00AD2A95"/>
    <w:rsid w:val="00AD2EDD"/>
    <w:rsid w:val="00AD31F8"/>
    <w:rsid w:val="00AD410C"/>
    <w:rsid w:val="00AD7C94"/>
    <w:rsid w:val="00AE0AA7"/>
    <w:rsid w:val="00AE5F62"/>
    <w:rsid w:val="00AE6EB0"/>
    <w:rsid w:val="00AF4DC4"/>
    <w:rsid w:val="00B00F93"/>
    <w:rsid w:val="00B0215B"/>
    <w:rsid w:val="00B04B34"/>
    <w:rsid w:val="00B05DA2"/>
    <w:rsid w:val="00B1189D"/>
    <w:rsid w:val="00B11E6E"/>
    <w:rsid w:val="00B1369E"/>
    <w:rsid w:val="00B13A30"/>
    <w:rsid w:val="00B14848"/>
    <w:rsid w:val="00B153E1"/>
    <w:rsid w:val="00B157A4"/>
    <w:rsid w:val="00B1688E"/>
    <w:rsid w:val="00B16AE6"/>
    <w:rsid w:val="00B16FFE"/>
    <w:rsid w:val="00B205D3"/>
    <w:rsid w:val="00B22290"/>
    <w:rsid w:val="00B23187"/>
    <w:rsid w:val="00B2337C"/>
    <w:rsid w:val="00B2497B"/>
    <w:rsid w:val="00B274E3"/>
    <w:rsid w:val="00B27FCB"/>
    <w:rsid w:val="00B30D50"/>
    <w:rsid w:val="00B3128D"/>
    <w:rsid w:val="00B31456"/>
    <w:rsid w:val="00B41719"/>
    <w:rsid w:val="00B4281D"/>
    <w:rsid w:val="00B43218"/>
    <w:rsid w:val="00B44EEB"/>
    <w:rsid w:val="00B47A1F"/>
    <w:rsid w:val="00B514E4"/>
    <w:rsid w:val="00B54221"/>
    <w:rsid w:val="00B5452E"/>
    <w:rsid w:val="00B54B62"/>
    <w:rsid w:val="00B610B8"/>
    <w:rsid w:val="00B64169"/>
    <w:rsid w:val="00B652AA"/>
    <w:rsid w:val="00B675CD"/>
    <w:rsid w:val="00B71FB7"/>
    <w:rsid w:val="00B74DB6"/>
    <w:rsid w:val="00B74F6E"/>
    <w:rsid w:val="00B7502A"/>
    <w:rsid w:val="00B771E8"/>
    <w:rsid w:val="00B776B8"/>
    <w:rsid w:val="00B806EB"/>
    <w:rsid w:val="00B84777"/>
    <w:rsid w:val="00B878AB"/>
    <w:rsid w:val="00B87912"/>
    <w:rsid w:val="00B911EC"/>
    <w:rsid w:val="00B91701"/>
    <w:rsid w:val="00B91F80"/>
    <w:rsid w:val="00B92889"/>
    <w:rsid w:val="00B93B04"/>
    <w:rsid w:val="00B96AAF"/>
    <w:rsid w:val="00B97031"/>
    <w:rsid w:val="00BA219F"/>
    <w:rsid w:val="00BA4CA1"/>
    <w:rsid w:val="00BA59BB"/>
    <w:rsid w:val="00BA62D0"/>
    <w:rsid w:val="00BA7F6F"/>
    <w:rsid w:val="00BB08AB"/>
    <w:rsid w:val="00BB133B"/>
    <w:rsid w:val="00BB226A"/>
    <w:rsid w:val="00BB7525"/>
    <w:rsid w:val="00BC1561"/>
    <w:rsid w:val="00BC2642"/>
    <w:rsid w:val="00BC3D4A"/>
    <w:rsid w:val="00BC5ADB"/>
    <w:rsid w:val="00BD0282"/>
    <w:rsid w:val="00BD1A47"/>
    <w:rsid w:val="00BD1E16"/>
    <w:rsid w:val="00BD217E"/>
    <w:rsid w:val="00BD4D02"/>
    <w:rsid w:val="00BD54B3"/>
    <w:rsid w:val="00BD56AC"/>
    <w:rsid w:val="00BD6EA2"/>
    <w:rsid w:val="00BE0786"/>
    <w:rsid w:val="00BE0E12"/>
    <w:rsid w:val="00BE139F"/>
    <w:rsid w:val="00BE148C"/>
    <w:rsid w:val="00BE3B00"/>
    <w:rsid w:val="00BE3D3C"/>
    <w:rsid w:val="00BE549F"/>
    <w:rsid w:val="00BE564B"/>
    <w:rsid w:val="00BE5CEC"/>
    <w:rsid w:val="00BE629F"/>
    <w:rsid w:val="00BF00D8"/>
    <w:rsid w:val="00BF0DC8"/>
    <w:rsid w:val="00BF0DFE"/>
    <w:rsid w:val="00BF33E0"/>
    <w:rsid w:val="00BF34E4"/>
    <w:rsid w:val="00BF72CD"/>
    <w:rsid w:val="00C03651"/>
    <w:rsid w:val="00C03A9C"/>
    <w:rsid w:val="00C03E3E"/>
    <w:rsid w:val="00C1169F"/>
    <w:rsid w:val="00C125AF"/>
    <w:rsid w:val="00C17916"/>
    <w:rsid w:val="00C2059B"/>
    <w:rsid w:val="00C2202F"/>
    <w:rsid w:val="00C24DC9"/>
    <w:rsid w:val="00C252FF"/>
    <w:rsid w:val="00C314FD"/>
    <w:rsid w:val="00C3663A"/>
    <w:rsid w:val="00C37098"/>
    <w:rsid w:val="00C37E21"/>
    <w:rsid w:val="00C43C44"/>
    <w:rsid w:val="00C45237"/>
    <w:rsid w:val="00C45B9B"/>
    <w:rsid w:val="00C47BED"/>
    <w:rsid w:val="00C5027E"/>
    <w:rsid w:val="00C525B7"/>
    <w:rsid w:val="00C52889"/>
    <w:rsid w:val="00C52A20"/>
    <w:rsid w:val="00C52C57"/>
    <w:rsid w:val="00C5304C"/>
    <w:rsid w:val="00C54C69"/>
    <w:rsid w:val="00C55C45"/>
    <w:rsid w:val="00C56835"/>
    <w:rsid w:val="00C60A2D"/>
    <w:rsid w:val="00C60B0A"/>
    <w:rsid w:val="00C63438"/>
    <w:rsid w:val="00C63C78"/>
    <w:rsid w:val="00C74FBC"/>
    <w:rsid w:val="00C750C8"/>
    <w:rsid w:val="00C775C5"/>
    <w:rsid w:val="00C77A5B"/>
    <w:rsid w:val="00C77C96"/>
    <w:rsid w:val="00C80114"/>
    <w:rsid w:val="00C8218C"/>
    <w:rsid w:val="00C835F6"/>
    <w:rsid w:val="00C84C8F"/>
    <w:rsid w:val="00C85176"/>
    <w:rsid w:val="00C90D94"/>
    <w:rsid w:val="00C94734"/>
    <w:rsid w:val="00C94E6A"/>
    <w:rsid w:val="00C96E7C"/>
    <w:rsid w:val="00C97A69"/>
    <w:rsid w:val="00CA5FAC"/>
    <w:rsid w:val="00CA6F2E"/>
    <w:rsid w:val="00CA7EAB"/>
    <w:rsid w:val="00CB2923"/>
    <w:rsid w:val="00CB4925"/>
    <w:rsid w:val="00CB5679"/>
    <w:rsid w:val="00CB5C55"/>
    <w:rsid w:val="00CB639A"/>
    <w:rsid w:val="00CC0CD8"/>
    <w:rsid w:val="00CC2B0C"/>
    <w:rsid w:val="00CC323A"/>
    <w:rsid w:val="00CC6B3D"/>
    <w:rsid w:val="00CC7A82"/>
    <w:rsid w:val="00CD103D"/>
    <w:rsid w:val="00CD110A"/>
    <w:rsid w:val="00CD1761"/>
    <w:rsid w:val="00CD34F7"/>
    <w:rsid w:val="00CD373B"/>
    <w:rsid w:val="00CD3F51"/>
    <w:rsid w:val="00CD590E"/>
    <w:rsid w:val="00CD6F69"/>
    <w:rsid w:val="00CD7175"/>
    <w:rsid w:val="00CE1583"/>
    <w:rsid w:val="00CE2055"/>
    <w:rsid w:val="00CE48DB"/>
    <w:rsid w:val="00CE5328"/>
    <w:rsid w:val="00CE69CE"/>
    <w:rsid w:val="00CE7443"/>
    <w:rsid w:val="00CE7D35"/>
    <w:rsid w:val="00CE7D77"/>
    <w:rsid w:val="00CF133E"/>
    <w:rsid w:val="00CF2CC3"/>
    <w:rsid w:val="00CF4D69"/>
    <w:rsid w:val="00CF54C8"/>
    <w:rsid w:val="00CF6857"/>
    <w:rsid w:val="00CF69FC"/>
    <w:rsid w:val="00D00C62"/>
    <w:rsid w:val="00D01AFB"/>
    <w:rsid w:val="00D04127"/>
    <w:rsid w:val="00D049CE"/>
    <w:rsid w:val="00D0744B"/>
    <w:rsid w:val="00D11312"/>
    <w:rsid w:val="00D1175D"/>
    <w:rsid w:val="00D11FF3"/>
    <w:rsid w:val="00D128C2"/>
    <w:rsid w:val="00D1586D"/>
    <w:rsid w:val="00D170D2"/>
    <w:rsid w:val="00D27127"/>
    <w:rsid w:val="00D31762"/>
    <w:rsid w:val="00D31A85"/>
    <w:rsid w:val="00D3483A"/>
    <w:rsid w:val="00D401FB"/>
    <w:rsid w:val="00D456FD"/>
    <w:rsid w:val="00D50789"/>
    <w:rsid w:val="00D54EE5"/>
    <w:rsid w:val="00D57E1B"/>
    <w:rsid w:val="00D60350"/>
    <w:rsid w:val="00D61EE0"/>
    <w:rsid w:val="00D62D20"/>
    <w:rsid w:val="00D665CA"/>
    <w:rsid w:val="00D66775"/>
    <w:rsid w:val="00D66C92"/>
    <w:rsid w:val="00D67D33"/>
    <w:rsid w:val="00D70562"/>
    <w:rsid w:val="00D709AE"/>
    <w:rsid w:val="00D71334"/>
    <w:rsid w:val="00D71344"/>
    <w:rsid w:val="00D71448"/>
    <w:rsid w:val="00D73655"/>
    <w:rsid w:val="00D73A2F"/>
    <w:rsid w:val="00D7484B"/>
    <w:rsid w:val="00D7618E"/>
    <w:rsid w:val="00D83D1A"/>
    <w:rsid w:val="00D85A96"/>
    <w:rsid w:val="00D86E34"/>
    <w:rsid w:val="00D9039A"/>
    <w:rsid w:val="00D90F7C"/>
    <w:rsid w:val="00D910D6"/>
    <w:rsid w:val="00D930F9"/>
    <w:rsid w:val="00D93B03"/>
    <w:rsid w:val="00D95C5A"/>
    <w:rsid w:val="00DA10AC"/>
    <w:rsid w:val="00DA2614"/>
    <w:rsid w:val="00DA284C"/>
    <w:rsid w:val="00DA2B09"/>
    <w:rsid w:val="00DA3894"/>
    <w:rsid w:val="00DA5CB3"/>
    <w:rsid w:val="00DA6ADF"/>
    <w:rsid w:val="00DA6D06"/>
    <w:rsid w:val="00DA6E6B"/>
    <w:rsid w:val="00DA7E4D"/>
    <w:rsid w:val="00DB0293"/>
    <w:rsid w:val="00DB0411"/>
    <w:rsid w:val="00DB40AE"/>
    <w:rsid w:val="00DB4A7F"/>
    <w:rsid w:val="00DB5CC0"/>
    <w:rsid w:val="00DB5EEE"/>
    <w:rsid w:val="00DB5F87"/>
    <w:rsid w:val="00DC04D2"/>
    <w:rsid w:val="00DC6705"/>
    <w:rsid w:val="00DD570A"/>
    <w:rsid w:val="00DD6C25"/>
    <w:rsid w:val="00DD7B6F"/>
    <w:rsid w:val="00DE03C4"/>
    <w:rsid w:val="00DE05CE"/>
    <w:rsid w:val="00DE0A17"/>
    <w:rsid w:val="00DE230B"/>
    <w:rsid w:val="00DE469C"/>
    <w:rsid w:val="00DE4C93"/>
    <w:rsid w:val="00DF1E3F"/>
    <w:rsid w:val="00DF3002"/>
    <w:rsid w:val="00DF4D4A"/>
    <w:rsid w:val="00DF6CC4"/>
    <w:rsid w:val="00DF74E9"/>
    <w:rsid w:val="00DF7860"/>
    <w:rsid w:val="00DF7CD3"/>
    <w:rsid w:val="00E05912"/>
    <w:rsid w:val="00E06552"/>
    <w:rsid w:val="00E07593"/>
    <w:rsid w:val="00E078AD"/>
    <w:rsid w:val="00E11C08"/>
    <w:rsid w:val="00E13669"/>
    <w:rsid w:val="00E14585"/>
    <w:rsid w:val="00E14E6E"/>
    <w:rsid w:val="00E15B56"/>
    <w:rsid w:val="00E1670A"/>
    <w:rsid w:val="00E174C3"/>
    <w:rsid w:val="00E21DF3"/>
    <w:rsid w:val="00E2221F"/>
    <w:rsid w:val="00E23886"/>
    <w:rsid w:val="00E2442B"/>
    <w:rsid w:val="00E257D8"/>
    <w:rsid w:val="00E27154"/>
    <w:rsid w:val="00E30450"/>
    <w:rsid w:val="00E30EF5"/>
    <w:rsid w:val="00E331BA"/>
    <w:rsid w:val="00E33AA1"/>
    <w:rsid w:val="00E36992"/>
    <w:rsid w:val="00E369BC"/>
    <w:rsid w:val="00E36B22"/>
    <w:rsid w:val="00E4012B"/>
    <w:rsid w:val="00E467DC"/>
    <w:rsid w:val="00E46BF5"/>
    <w:rsid w:val="00E524F7"/>
    <w:rsid w:val="00E5256C"/>
    <w:rsid w:val="00E54DFB"/>
    <w:rsid w:val="00E574CE"/>
    <w:rsid w:val="00E60E78"/>
    <w:rsid w:val="00E60F5E"/>
    <w:rsid w:val="00E618F2"/>
    <w:rsid w:val="00E6525E"/>
    <w:rsid w:val="00E65D35"/>
    <w:rsid w:val="00E666F0"/>
    <w:rsid w:val="00E67EC6"/>
    <w:rsid w:val="00E7052C"/>
    <w:rsid w:val="00E73403"/>
    <w:rsid w:val="00E73A18"/>
    <w:rsid w:val="00E75CD5"/>
    <w:rsid w:val="00E75E6C"/>
    <w:rsid w:val="00E81D32"/>
    <w:rsid w:val="00E84428"/>
    <w:rsid w:val="00E84F64"/>
    <w:rsid w:val="00E851BA"/>
    <w:rsid w:val="00E85C1B"/>
    <w:rsid w:val="00E9169D"/>
    <w:rsid w:val="00E916DA"/>
    <w:rsid w:val="00E920C9"/>
    <w:rsid w:val="00E92138"/>
    <w:rsid w:val="00E96EAD"/>
    <w:rsid w:val="00E97ED5"/>
    <w:rsid w:val="00EA4D35"/>
    <w:rsid w:val="00EB2C05"/>
    <w:rsid w:val="00EB302C"/>
    <w:rsid w:val="00EB4C43"/>
    <w:rsid w:val="00EB61A7"/>
    <w:rsid w:val="00EB6718"/>
    <w:rsid w:val="00EC0779"/>
    <w:rsid w:val="00EC1798"/>
    <w:rsid w:val="00EC1D70"/>
    <w:rsid w:val="00EC2336"/>
    <w:rsid w:val="00EC46B1"/>
    <w:rsid w:val="00EC4C28"/>
    <w:rsid w:val="00ED710C"/>
    <w:rsid w:val="00ED7E7B"/>
    <w:rsid w:val="00EE137A"/>
    <w:rsid w:val="00EE372E"/>
    <w:rsid w:val="00EE37CC"/>
    <w:rsid w:val="00EE3CA9"/>
    <w:rsid w:val="00EF003D"/>
    <w:rsid w:val="00EF01EE"/>
    <w:rsid w:val="00EF1ACE"/>
    <w:rsid w:val="00EF29FE"/>
    <w:rsid w:val="00EF2C70"/>
    <w:rsid w:val="00EF34AC"/>
    <w:rsid w:val="00EF36E8"/>
    <w:rsid w:val="00EF6FB5"/>
    <w:rsid w:val="00F0026F"/>
    <w:rsid w:val="00F0027B"/>
    <w:rsid w:val="00F027CB"/>
    <w:rsid w:val="00F035B2"/>
    <w:rsid w:val="00F049FC"/>
    <w:rsid w:val="00F0513D"/>
    <w:rsid w:val="00F05EB7"/>
    <w:rsid w:val="00F07EC8"/>
    <w:rsid w:val="00F106FF"/>
    <w:rsid w:val="00F108D6"/>
    <w:rsid w:val="00F118B6"/>
    <w:rsid w:val="00F11CE7"/>
    <w:rsid w:val="00F123BD"/>
    <w:rsid w:val="00F1540A"/>
    <w:rsid w:val="00F162F7"/>
    <w:rsid w:val="00F20CF0"/>
    <w:rsid w:val="00F22083"/>
    <w:rsid w:val="00F221C3"/>
    <w:rsid w:val="00F22224"/>
    <w:rsid w:val="00F23B32"/>
    <w:rsid w:val="00F243C4"/>
    <w:rsid w:val="00F24AAD"/>
    <w:rsid w:val="00F2565C"/>
    <w:rsid w:val="00F25EC4"/>
    <w:rsid w:val="00F26E8B"/>
    <w:rsid w:val="00F26F0C"/>
    <w:rsid w:val="00F31362"/>
    <w:rsid w:val="00F32E7A"/>
    <w:rsid w:val="00F341EB"/>
    <w:rsid w:val="00F36AAB"/>
    <w:rsid w:val="00F37014"/>
    <w:rsid w:val="00F3738C"/>
    <w:rsid w:val="00F37934"/>
    <w:rsid w:val="00F405C0"/>
    <w:rsid w:val="00F4091A"/>
    <w:rsid w:val="00F44F79"/>
    <w:rsid w:val="00F47963"/>
    <w:rsid w:val="00F53E11"/>
    <w:rsid w:val="00F54100"/>
    <w:rsid w:val="00F54724"/>
    <w:rsid w:val="00F553C6"/>
    <w:rsid w:val="00F577BA"/>
    <w:rsid w:val="00F64CC8"/>
    <w:rsid w:val="00F65FF6"/>
    <w:rsid w:val="00F673B1"/>
    <w:rsid w:val="00F74A9E"/>
    <w:rsid w:val="00F75068"/>
    <w:rsid w:val="00F75705"/>
    <w:rsid w:val="00F82980"/>
    <w:rsid w:val="00F82F0A"/>
    <w:rsid w:val="00F83DE4"/>
    <w:rsid w:val="00F85B2E"/>
    <w:rsid w:val="00F85E30"/>
    <w:rsid w:val="00F86F25"/>
    <w:rsid w:val="00F87605"/>
    <w:rsid w:val="00F87673"/>
    <w:rsid w:val="00F90DD1"/>
    <w:rsid w:val="00F91336"/>
    <w:rsid w:val="00F949FC"/>
    <w:rsid w:val="00F96B16"/>
    <w:rsid w:val="00F96D8B"/>
    <w:rsid w:val="00F96FA0"/>
    <w:rsid w:val="00FA1E7D"/>
    <w:rsid w:val="00FA3C23"/>
    <w:rsid w:val="00FA42EA"/>
    <w:rsid w:val="00FA504D"/>
    <w:rsid w:val="00FA5730"/>
    <w:rsid w:val="00FB2009"/>
    <w:rsid w:val="00FB3F55"/>
    <w:rsid w:val="00FB4785"/>
    <w:rsid w:val="00FB4C48"/>
    <w:rsid w:val="00FB6E4A"/>
    <w:rsid w:val="00FC1895"/>
    <w:rsid w:val="00FC1A8A"/>
    <w:rsid w:val="00FC2EB1"/>
    <w:rsid w:val="00FC3A8B"/>
    <w:rsid w:val="00FC3CE6"/>
    <w:rsid w:val="00FC4499"/>
    <w:rsid w:val="00FC6F68"/>
    <w:rsid w:val="00FD0AD5"/>
    <w:rsid w:val="00FD1498"/>
    <w:rsid w:val="00FD224F"/>
    <w:rsid w:val="00FD6339"/>
    <w:rsid w:val="00FD76D9"/>
    <w:rsid w:val="00FD7711"/>
    <w:rsid w:val="00FD7993"/>
    <w:rsid w:val="00FE4DA4"/>
    <w:rsid w:val="00FE50C4"/>
    <w:rsid w:val="00FE5EA8"/>
    <w:rsid w:val="00FE6BC5"/>
    <w:rsid w:val="00FE7CDF"/>
    <w:rsid w:val="00FE7FB3"/>
    <w:rsid w:val="00FF08E9"/>
    <w:rsid w:val="00FF1ED9"/>
    <w:rsid w:val="00FF2BCB"/>
    <w:rsid w:val="00FF35A1"/>
    <w:rsid w:val="00FF5655"/>
    <w:rsid w:val="00FF6915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B2074"/>
  <w15:docId w15:val="{5263291C-761A-4740-9E57-AB1C481C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176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0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35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AB5"/>
  </w:style>
  <w:style w:type="paragraph" w:styleId="Footer">
    <w:name w:val="footer"/>
    <w:basedOn w:val="Normal"/>
    <w:link w:val="FooterChar"/>
    <w:uiPriority w:val="99"/>
    <w:unhideWhenUsed/>
    <w:rsid w:val="00235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AB5"/>
  </w:style>
  <w:style w:type="character" w:customStyle="1" w:styleId="apple-converted-space">
    <w:name w:val="apple-converted-space"/>
    <w:basedOn w:val="DefaultParagraphFont"/>
    <w:rsid w:val="003C408A"/>
  </w:style>
  <w:style w:type="character" w:styleId="UnresolvedMention">
    <w:name w:val="Unresolved Mention"/>
    <w:basedOn w:val="DefaultParagraphFont"/>
    <w:uiPriority w:val="99"/>
    <w:semiHidden/>
    <w:unhideWhenUsed/>
    <w:rsid w:val="00F9133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CC9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70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302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2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F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F6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30019F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582A28"/>
  </w:style>
  <w:style w:type="character" w:customStyle="1" w:styleId="ts-alignment-element-highlighted">
    <w:name w:val="ts-alignment-element-highlighted"/>
    <w:basedOn w:val="DefaultParagraphFont"/>
    <w:rsid w:val="00582A28"/>
  </w:style>
  <w:style w:type="character" w:customStyle="1" w:styleId="text">
    <w:name w:val="text"/>
    <w:basedOn w:val="DefaultParagraphFont"/>
    <w:rsid w:val="0068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6998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22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6112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9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0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2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86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2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0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673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0071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771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27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5041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09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62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6584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oody.kim@om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5EC22.372D8170" TargetMode="External"/><Relationship Id="rId14" Type="http://schemas.openxmlformats.org/officeDocument/2006/relationships/hyperlink" Target="https://give.omusa.org/om/donate?sc=&amp;fund-id=8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AE3B-ACB2-4AA2-80B4-1A71C1EC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Buck</cp:lastModifiedBy>
  <cp:revision>2</cp:revision>
  <cp:lastPrinted>2023-04-17T10:40:00Z</cp:lastPrinted>
  <dcterms:created xsi:type="dcterms:W3CDTF">2023-06-27T15:24:00Z</dcterms:created>
  <dcterms:modified xsi:type="dcterms:W3CDTF">2023-06-27T15:24:00Z</dcterms:modified>
</cp:coreProperties>
</file>