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8CB59" w14:textId="77777777" w:rsidR="00765D85" w:rsidRPr="00323D99" w:rsidRDefault="00765D85" w:rsidP="00765D85">
      <w:pPr>
        <w:keepNext/>
        <w:keepLines/>
        <w:spacing w:before="240" w:after="0" w:line="252" w:lineRule="auto"/>
        <w:outlineLvl w:val="0"/>
        <w:rPr>
          <w:rFonts w:ascii="MD개성체" w:eastAsia="MD개성체" w:hAnsi="MD개성체" w:cs="MD개성체"/>
          <w:b/>
          <w:bCs/>
          <w:color w:val="FF0000"/>
          <w:kern w:val="0"/>
          <w:sz w:val="32"/>
          <w:szCs w:val="32"/>
          <w14:ligatures w14:val="none"/>
        </w:rPr>
      </w:pPr>
      <w:bookmarkStart w:id="0" w:name="_Hlk78641809"/>
      <w:bookmarkEnd w:id="0"/>
      <w:r>
        <w:rPr>
          <w:rFonts w:ascii="Calibri Light" w:eastAsia="맑은 고딕" w:hAnsi="Calibri Light" w:cs="Times New Roman"/>
          <w:b/>
          <w:bCs/>
          <w:color w:val="FF0000"/>
          <w:kern w:val="0"/>
          <w:sz w:val="32"/>
          <w:szCs w:val="32"/>
          <w14:ligatures w14:val="none"/>
        </w:rPr>
        <w:t xml:space="preserve">            </w:t>
      </w:r>
      <w:r w:rsidRPr="00323D99">
        <w:rPr>
          <w:rFonts w:ascii="Calibri Light" w:eastAsia="맑은 고딕" w:hAnsi="Calibri Light" w:cs="Times New Roman"/>
          <w:b/>
          <w:bCs/>
          <w:color w:val="FF0000"/>
          <w:kern w:val="0"/>
          <w:sz w:val="32"/>
          <w:szCs w:val="32"/>
          <w14:ligatures w14:val="none"/>
        </w:rPr>
        <w:t>“</w:t>
      </w:r>
      <w:r w:rsidRPr="00323D99">
        <w:rPr>
          <w:rFonts w:ascii="MD개성체" w:eastAsia="MD개성체" w:hAnsi="MD개성체" w:cs="MD개성체"/>
          <w:b/>
          <w:bCs/>
          <w:color w:val="FF0000"/>
          <w:kern w:val="0"/>
          <w:sz w:val="32"/>
          <w:szCs w:val="32"/>
          <w14:ligatures w14:val="none"/>
        </w:rPr>
        <w:t>파라과이여</w:t>
      </w:r>
      <w:r w:rsidRPr="00323D99">
        <w:rPr>
          <w:rFonts w:ascii="Calibri Light" w:eastAsia="맑은 고딕" w:hAnsi="Calibri Light" w:cs="Times New Roman"/>
          <w:b/>
          <w:bCs/>
          <w:color w:val="FF0000"/>
          <w:kern w:val="0"/>
          <w:sz w:val="32"/>
          <w:szCs w:val="32"/>
          <w14:ligatures w14:val="none"/>
        </w:rPr>
        <w:t xml:space="preserve">, </w:t>
      </w:r>
      <w:r w:rsidRPr="00323D99">
        <w:rPr>
          <w:rFonts w:ascii="MD개성체" w:eastAsia="MD개성체" w:hAnsi="MD개성체" w:cs="MD개성체"/>
          <w:b/>
          <w:bCs/>
          <w:color w:val="FF0000"/>
          <w:kern w:val="0"/>
          <w:sz w:val="32"/>
          <w:szCs w:val="32"/>
          <w14:ligatures w14:val="none"/>
        </w:rPr>
        <w:t>다시 태어나라</w:t>
      </w:r>
      <w:r w:rsidRPr="00323D99">
        <w:rPr>
          <w:rFonts w:ascii="Calibri Light" w:eastAsia="맑은 고딕" w:hAnsi="Calibri Light" w:cs="Times New Roman"/>
          <w:b/>
          <w:bCs/>
          <w:color w:val="FF0000"/>
          <w:kern w:val="0"/>
          <w:sz w:val="32"/>
          <w:szCs w:val="32"/>
          <w14:ligatures w14:val="none"/>
        </w:rPr>
        <w:t>” (Paraguay must be born again) (</w:t>
      </w:r>
      <w:r w:rsidRPr="00323D99">
        <w:rPr>
          <w:rFonts w:ascii="MD개성체" w:eastAsia="MD개성체" w:hAnsi="MD개성체" w:cs="MD개성체"/>
          <w:b/>
          <w:bCs/>
          <w:color w:val="FF0000"/>
          <w:kern w:val="0"/>
          <w:sz w:val="32"/>
          <w:szCs w:val="32"/>
          <w14:ligatures w14:val="none"/>
        </w:rPr>
        <w:t>요</w:t>
      </w:r>
      <w:r w:rsidRPr="00323D99">
        <w:rPr>
          <w:rFonts w:ascii="Calibri Light" w:eastAsia="맑은 고딕" w:hAnsi="Calibri Light" w:cs="Times New Roman"/>
          <w:b/>
          <w:bCs/>
          <w:color w:val="FF0000"/>
          <w:kern w:val="0"/>
          <w:sz w:val="32"/>
          <w:szCs w:val="32"/>
          <w14:ligatures w14:val="none"/>
        </w:rPr>
        <w:t xml:space="preserve">3:7) </w:t>
      </w:r>
    </w:p>
    <w:p w14:paraId="116E0FC5" w14:textId="77777777" w:rsidR="00765D85" w:rsidRPr="00323D99" w:rsidRDefault="00765D85" w:rsidP="00765D85">
      <w:pPr>
        <w:widowControl w:val="0"/>
        <w:spacing w:after="0" w:line="240" w:lineRule="auto"/>
        <w:jc w:val="both"/>
        <w:rPr>
          <w:rFonts w:ascii="MD개성체" w:eastAsia="MD개성체" w:hAnsi="MD개성체" w:cs="MD개성체"/>
          <w:b/>
          <w:color w:val="130DF7"/>
          <w:kern w:val="0"/>
          <w:sz w:val="22"/>
          <w:szCs w:val="22"/>
          <w14:ligatures w14:val="none"/>
        </w:rPr>
      </w:pPr>
      <w:r w:rsidRPr="00323D99">
        <w:rPr>
          <w:rFonts w:ascii="한컴 윤체 M" w:eastAsia="한컴 윤체 M" w:hAnsi="Calibri" w:cs="한컴 윤체 M" w:hint="eastAsia"/>
          <w:color w:val="437FC1"/>
          <w:kern w:val="0"/>
          <w:sz w:val="28"/>
          <w:szCs w:val="28"/>
          <w14:ligatures w14:val="none"/>
        </w:rPr>
        <w:t xml:space="preserve">                            </w:t>
      </w:r>
      <w:r w:rsidRPr="00323D99">
        <w:rPr>
          <w:rFonts w:ascii="한컴 윤체 M" w:eastAsia="한컴 윤체 M" w:hAnsi="Calibri" w:cs="한컴 윤체 M" w:hint="eastAsia"/>
          <w:b/>
          <w:color w:val="130DF7"/>
          <w:kern w:val="0"/>
          <w:sz w:val="28"/>
          <w:szCs w:val="28"/>
          <w14:ligatures w14:val="none"/>
        </w:rPr>
        <w:t>Esperanza del Paraguay (“</w:t>
      </w:r>
      <w:r w:rsidRPr="00323D99">
        <w:rPr>
          <w:rFonts w:ascii="MD개성체" w:eastAsia="MD개성체" w:hAnsi="MD개성체" w:cs="MD개성체"/>
          <w:b/>
          <w:color w:val="130DF7"/>
          <w:kern w:val="0"/>
          <w:sz w:val="28"/>
          <w:szCs w:val="28"/>
          <w14:ligatures w14:val="none"/>
        </w:rPr>
        <w:t>파라과이의 희망</w:t>
      </w:r>
      <w:r w:rsidRPr="00323D99">
        <w:rPr>
          <w:rFonts w:ascii="한컴 윤체 M" w:eastAsia="한컴 윤체 M" w:hAnsi="Calibri" w:cs="한컴 윤체 M" w:hint="eastAsia"/>
          <w:b/>
          <w:color w:val="130DF7"/>
          <w:kern w:val="0"/>
          <w:sz w:val="28"/>
          <w:szCs w:val="28"/>
          <w14:ligatures w14:val="none"/>
        </w:rPr>
        <w:t>”)</w:t>
      </w:r>
    </w:p>
    <w:p w14:paraId="465FA466" w14:textId="77777777" w:rsidR="00765D85" w:rsidRPr="00323D99" w:rsidRDefault="00765D85" w:rsidP="00765D85">
      <w:pPr>
        <w:widowControl w:val="0"/>
        <w:spacing w:after="0" w:line="240" w:lineRule="auto"/>
        <w:jc w:val="both"/>
        <w:rPr>
          <w:rFonts w:ascii="돋움체" w:eastAsia="돋움체" w:hAnsi="돋움체" w:cs="돋움체"/>
          <w:b/>
          <w:color w:val="000000"/>
          <w:kern w:val="0"/>
          <w:sz w:val="22"/>
          <w:szCs w:val="22"/>
          <w14:ligatures w14:val="none"/>
        </w:rPr>
      </w:pPr>
      <w:r w:rsidRPr="00323D99">
        <w:rPr>
          <w:rFonts w:ascii="한컴 윤체 M" w:eastAsia="한컴 윤체 M" w:hAnsi="Calibri" w:cs="한컴 윤체 M" w:hint="eastAsia"/>
          <w:color w:val="000000"/>
          <w:kern w:val="0"/>
          <w:sz w:val="22"/>
          <w:szCs w:val="22"/>
          <w14:ligatures w14:val="none"/>
        </w:rPr>
        <w:t xml:space="preserve">                                                  </w:t>
      </w:r>
    </w:p>
    <w:p w14:paraId="5E32C0DC" w14:textId="77777777" w:rsidR="00765D85" w:rsidRPr="00323D99" w:rsidRDefault="00765D85" w:rsidP="00765D85">
      <w:pPr>
        <w:widowControl w:val="0"/>
        <w:wordWrap w:val="0"/>
        <w:autoSpaceDE w:val="0"/>
        <w:autoSpaceDN w:val="0"/>
        <w:spacing w:after="0" w:line="240" w:lineRule="auto"/>
        <w:jc w:val="both"/>
        <w:rPr>
          <w:rFonts w:ascii="Arial" w:eastAsia="MD개성체" w:hAnsi="Arial" w:cs="Arial"/>
          <w:b/>
          <w:bCs/>
          <w:color w:val="000000"/>
          <w:kern w:val="0"/>
          <w:sz w:val="28"/>
          <w:szCs w:val="28"/>
          <w:u w:val="single"/>
          <w14:ligatures w14:val="none"/>
        </w:rPr>
      </w:pPr>
      <w:r w:rsidRPr="00323D99">
        <w:rPr>
          <w:rFonts w:ascii="Arial" w:eastAsia="MD개성체" w:hAnsi="Arial" w:cs="Arial"/>
          <w:b/>
          <w:bCs/>
          <w:color w:val="000000"/>
          <w:kern w:val="0"/>
          <w:sz w:val="28"/>
          <w:szCs w:val="28"/>
          <w14:ligatures w14:val="none"/>
        </w:rPr>
        <w:t xml:space="preserve">                                      </w:t>
      </w:r>
      <w:r w:rsidRPr="00323D99">
        <w:rPr>
          <w:rFonts w:ascii="Arial" w:eastAsia="MD개성체" w:hAnsi="Arial" w:cs="Arial"/>
          <w:b/>
          <w:bCs/>
          <w:color w:val="000000"/>
          <w:kern w:val="0"/>
          <w:sz w:val="28"/>
          <w:szCs w:val="28"/>
          <w:u w:val="single"/>
          <w14:ligatures w14:val="none"/>
        </w:rPr>
        <w:t>Paraguay Mission 3rd Five Year Plan</w:t>
      </w:r>
    </w:p>
    <w:p w14:paraId="5C1D8FA9" w14:textId="77777777" w:rsidR="00765D85" w:rsidRPr="00323D99" w:rsidRDefault="00765D85" w:rsidP="00765D85">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323D99">
        <w:rPr>
          <w:rFonts w:ascii="Arial" w:eastAsia="MD개성체" w:hAnsi="Arial" w:cs="Arial"/>
          <w:b/>
          <w:bCs/>
          <w:color w:val="000000"/>
          <w:kern w:val="0"/>
          <w:sz w:val="28"/>
          <w:szCs w:val="28"/>
          <w14:ligatures w14:val="none"/>
        </w:rPr>
        <w:t xml:space="preserve">   "If a grain of wheat falls to the ground and does not die, there is one thing, and  </w:t>
      </w:r>
    </w:p>
    <w:p w14:paraId="751D3B21" w14:textId="77777777" w:rsidR="00765D85" w:rsidRPr="00323D99" w:rsidRDefault="00765D85" w:rsidP="00765D85">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323D99">
        <w:rPr>
          <w:rFonts w:ascii="Arial" w:eastAsia="MD개성체" w:hAnsi="Arial" w:cs="Arial"/>
          <w:b/>
          <w:bCs/>
          <w:color w:val="000000"/>
          <w:kern w:val="0"/>
          <w:sz w:val="28"/>
          <w:szCs w:val="28"/>
          <w14:ligatures w14:val="none"/>
        </w:rPr>
        <w:t xml:space="preserve">     if it dies, it will bear much fruit" (John 12:24)</w:t>
      </w:r>
    </w:p>
    <w:p w14:paraId="7D72610A" w14:textId="77777777" w:rsidR="00765D85" w:rsidRPr="00323D99" w:rsidRDefault="00765D85" w:rsidP="00765D85">
      <w:pPr>
        <w:spacing w:after="0" w:line="240" w:lineRule="auto"/>
        <w:ind w:hanging="480"/>
        <w:rPr>
          <w:rFonts w:ascii="돋움체" w:eastAsia="돋움체" w:hAnsi="돋움체" w:cs="Times New Roman"/>
          <w:b/>
          <w:bCs/>
          <w:color w:val="000000"/>
          <w:kern w:val="0"/>
          <w14:textOutline w14:w="12700" w14:cap="flat" w14:cmpd="sng" w14:algn="ctr">
            <w14:solidFill>
              <w14:srgbClr w14:val="FFC000"/>
            </w14:solidFill>
            <w14:prstDash w14:val="solid"/>
            <w14:round/>
          </w14:textOutline>
          <w14:ligatures w14:val="none"/>
        </w:rPr>
      </w:pPr>
      <w:r w:rsidRPr="00323D99">
        <w:rPr>
          <w:rFonts w:ascii="Arial" w:eastAsia="Times New Roman" w:hAnsi="Arial" w:cs="Arial"/>
          <w:color w:val="616161"/>
          <w:kern w:val="0"/>
          <w14:ligatures w14:val="none"/>
        </w:rPr>
        <w:t xml:space="preserve">                                                           </w:t>
      </w:r>
      <w:r w:rsidRPr="00323D99">
        <w:rPr>
          <w:rFonts w:ascii="Arial" w:eastAsia="Times New Roman" w:hAnsi="Arial" w:cs="Arial"/>
          <w:b/>
          <w:bCs/>
          <w:color w:val="FF0000"/>
          <w:kern w:val="0"/>
          <w14:ligatures w14:val="none"/>
        </w:rPr>
        <w:t xml:space="preserve"> The </w:t>
      </w:r>
      <w:r>
        <w:rPr>
          <w:rFonts w:ascii="Arial" w:eastAsia="Times New Roman" w:hAnsi="Arial" w:cs="Arial"/>
          <w:b/>
          <w:bCs/>
          <w:color w:val="FF0000"/>
          <w:kern w:val="0"/>
          <w14:ligatures w14:val="none"/>
        </w:rPr>
        <w:t>7</w:t>
      </w:r>
      <w:r w:rsidRPr="00323D99">
        <w:rPr>
          <w:rFonts w:ascii="Arial" w:eastAsia="Times New Roman" w:hAnsi="Arial" w:cs="Arial"/>
          <w:b/>
          <w:bCs/>
          <w:color w:val="FF0000"/>
          <w:kern w:val="0"/>
          <w14:ligatures w14:val="none"/>
        </w:rPr>
        <w:t xml:space="preserve"> goals of the 3</w:t>
      </w:r>
      <w:r w:rsidRPr="00323D99">
        <w:rPr>
          <w:rFonts w:ascii="맑은 고딕" w:eastAsia="맑은 고딕" w:hAnsi="맑은 고딕" w:cs="맑은 고딕" w:hint="eastAsia"/>
          <w:b/>
          <w:bCs/>
          <w:color w:val="FF0000"/>
          <w:kern w:val="0"/>
          <w:vertAlign w:val="superscript"/>
          <w14:ligatures w14:val="none"/>
        </w:rPr>
        <w:t>r</w:t>
      </w:r>
      <w:r w:rsidRPr="00323D99">
        <w:rPr>
          <w:rFonts w:ascii="Arial" w:eastAsia="Times New Roman" w:hAnsi="Arial" w:cs="Arial"/>
          <w:b/>
          <w:bCs/>
          <w:color w:val="FF0000"/>
          <w:kern w:val="0"/>
          <w:vertAlign w:val="superscript"/>
          <w14:ligatures w14:val="none"/>
        </w:rPr>
        <w:t>d</w:t>
      </w:r>
      <w:r w:rsidRPr="00323D99">
        <w:rPr>
          <w:rFonts w:ascii="Arial" w:eastAsia="Times New Roman" w:hAnsi="Arial" w:cs="Arial"/>
          <w:b/>
          <w:bCs/>
          <w:color w:val="FF0000"/>
          <w:kern w:val="0"/>
          <w14:ligatures w14:val="none"/>
        </w:rPr>
        <w:t xml:space="preserve"> 5-year plan</w:t>
      </w:r>
      <w:r w:rsidRPr="00323D99">
        <w:rPr>
          <w:rFonts w:ascii="Arial" w:eastAsia="Times New Roman" w:hAnsi="Arial" w:cs="Arial"/>
          <w:b/>
          <w:bCs/>
          <w:color w:val="616161"/>
          <w:kern w:val="0"/>
          <w14:ligatures w14:val="none"/>
        </w:rPr>
        <w:t xml:space="preserve"> </w:t>
      </w:r>
      <w:r w:rsidRPr="00323D99">
        <w:rPr>
          <w:rFonts w:ascii="돋움체" w:eastAsia="돋움체" w:hAnsi="돋움체" w:cs="Times New Roman" w:hint="eastAsia"/>
          <w:b/>
          <w:bCs/>
          <w:color w:val="000000"/>
          <w:kern w:val="0"/>
          <w14:textOutline w14:w="12700" w14:cap="flat" w14:cmpd="sng" w14:algn="ctr">
            <w14:solidFill>
              <w14:srgbClr w14:val="FFC000"/>
            </w14:solidFill>
            <w14:prstDash w14:val="solid"/>
            <w14:round/>
          </w14:textOutline>
          <w14:ligatures w14:val="none"/>
        </w:rPr>
        <w:t xml:space="preserve"> </w:t>
      </w:r>
    </w:p>
    <w:p w14:paraId="2801A6CF" w14:textId="77777777" w:rsidR="00765D85" w:rsidRPr="00323D99" w:rsidRDefault="00765D85" w:rsidP="00765D85">
      <w:pPr>
        <w:spacing w:after="0" w:line="240" w:lineRule="auto"/>
        <w:ind w:hanging="480"/>
        <w:rPr>
          <w:rFonts w:ascii="돋움체" w:eastAsia="돋움체" w:hAnsi="돋움체" w:cs="Times New Roman"/>
          <w:b/>
          <w:bCs/>
          <w:color w:val="000000"/>
          <w:kern w:val="0"/>
          <w14:textOutline w14:w="12700" w14:cap="flat" w14:cmpd="sng" w14:algn="ctr">
            <w14:solidFill>
              <w14:srgbClr w14:val="FFC000"/>
            </w14:solidFill>
            <w14:prstDash w14:val="solid"/>
            <w14:round/>
          </w14:textOutline>
          <w14:ligatures w14:val="none"/>
        </w:rPr>
      </w:pPr>
      <w:r w:rsidRPr="00323D99">
        <w:rPr>
          <w:rFonts w:ascii="돋움체" w:eastAsia="돋움체" w:hAnsi="돋움체" w:cs="Times New Roman" w:hint="eastAsia"/>
          <w:b/>
          <w:bCs/>
          <w:color w:val="000000"/>
          <w:kern w:val="0"/>
          <w14:textOutline w14:w="12700" w14:cap="flat" w14:cmpd="sng" w14:algn="ctr">
            <w14:solidFill>
              <w14:srgbClr w14:val="FFC000"/>
            </w14:solidFill>
            <w14:prstDash w14:val="solid"/>
            <w14:round/>
          </w14:textOutline>
          <w14:ligatures w14:val="none"/>
        </w:rPr>
        <w:t xml:space="preserve">          </w:t>
      </w:r>
      <w:r>
        <w:rPr>
          <w:rFonts w:ascii="한컴 윤체 M" w:eastAsia="한컴 윤체 M" w:hAnsi="Calibri" w:cs="Times New Roman"/>
          <w:b/>
          <w:bCs/>
          <w:color w:val="FF0000"/>
          <w:kern w:val="0"/>
          <w14:ligatures w14:val="none"/>
        </w:rPr>
        <w:t>Priesthood, W</w:t>
      </w:r>
      <w:r w:rsidRPr="00323D99">
        <w:rPr>
          <w:rFonts w:ascii="한컴 윤체 M" w:eastAsia="한컴 윤체 M" w:hAnsi="Calibri" w:cs="Times New Roman" w:hint="eastAsia"/>
          <w:b/>
          <w:bCs/>
          <w:color w:val="FF0000"/>
          <w:kern w:val="0"/>
          <w14:ligatures w14:val="none"/>
        </w:rPr>
        <w:t>orshipers, Disciples, Intercessors, Volunteers, Evangelists</w:t>
      </w:r>
      <w:r>
        <w:rPr>
          <w:rFonts w:ascii="한컴 윤체 M" w:eastAsia="한컴 윤체 M" w:hAnsi="Calibri" w:cs="Times New Roman"/>
          <w:b/>
          <w:bCs/>
          <w:color w:val="FF0000"/>
          <w:kern w:val="0"/>
          <w14:ligatures w14:val="none"/>
        </w:rPr>
        <w:t>, Doer</w:t>
      </w:r>
    </w:p>
    <w:p w14:paraId="62691582" w14:textId="77777777" w:rsidR="00765D85" w:rsidRPr="00256148" w:rsidRDefault="00765D85" w:rsidP="00765D85">
      <w:pPr>
        <w:widowControl w:val="0"/>
        <w:wordWrap w:val="0"/>
        <w:autoSpaceDE w:val="0"/>
        <w:autoSpaceDN w:val="0"/>
        <w:spacing w:after="0" w:line="240" w:lineRule="auto"/>
        <w:jc w:val="both"/>
        <w:rPr>
          <w:rFonts w:ascii="Calibri" w:eastAsia="맑은 고딕" w:hAnsi="Calibri" w:cs="Times New Roman"/>
          <w:sz w:val="22"/>
          <w:szCs w:val="22"/>
        </w:rPr>
      </w:pPr>
      <w:r w:rsidRPr="00256148">
        <w:rPr>
          <w:rFonts w:ascii="한컴 윤체 M" w:eastAsia="한컴 윤체 M" w:hAnsi="함초롬바탕" w:cs="함초롬바탕"/>
          <w:b/>
          <w:bCs/>
          <w:color w:val="FF0000"/>
          <w:kern w:val="0"/>
          <w:sz w:val="32"/>
          <w:szCs w:val="32"/>
          <w14:ligatures w14:val="none"/>
        </w:rPr>
        <w:t xml:space="preserve">    </w:t>
      </w:r>
    </w:p>
    <w:p w14:paraId="746B12E9" w14:textId="5CAF3616" w:rsidR="00765D85" w:rsidRPr="00907819" w:rsidRDefault="00765D85" w:rsidP="00765D85">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r>
        <w:rPr>
          <w:rFonts w:ascii="Calibri" w:eastAsia="맑은 고딕" w:hAnsi="Calibri" w:cs="Times New Roman"/>
          <w:b/>
          <w:bCs/>
          <w:kern w:val="0"/>
          <w:sz w:val="32"/>
          <w:szCs w:val="32"/>
          <w14:ligatures w14:val="none"/>
        </w:rPr>
        <w:t xml:space="preserve">    </w:t>
      </w:r>
      <w:r w:rsidRPr="00907819">
        <w:rPr>
          <w:rFonts w:ascii="Calibri" w:eastAsia="맑은 고딕" w:hAnsi="Calibri" w:cs="Times New Roman"/>
          <w:b/>
          <w:bCs/>
          <w:kern w:val="0"/>
          <w:sz w:val="32"/>
          <w:szCs w:val="32"/>
          <w14:ligatures w14:val="none"/>
        </w:rPr>
        <w:t>Dear</w:t>
      </w:r>
      <w:r w:rsidRPr="00907819">
        <w:rPr>
          <w:rFonts w:ascii="Arial" w:eastAsia="MD개성체" w:hAnsi="Arial" w:cs="Arial"/>
          <w:b/>
          <w:bCs/>
          <w:color w:val="000000"/>
          <w:kern w:val="0"/>
          <w:sz w:val="28"/>
          <w:szCs w:val="28"/>
          <w14:ligatures w14:val="none"/>
        </w:rPr>
        <w:t xml:space="preserve"> Officers and Supporters of JSBMF</w:t>
      </w:r>
    </w:p>
    <w:p w14:paraId="4AC16A0F" w14:textId="77777777" w:rsidR="00765D85" w:rsidRPr="00B27988" w:rsidRDefault="00765D85" w:rsidP="00765D85">
      <w:pPr>
        <w:spacing w:after="0" w:line="240" w:lineRule="auto"/>
        <w:rPr>
          <w:rFonts w:ascii="Calibri" w:eastAsia="맑은 고딕" w:hAnsi="Calibri" w:cs="Times New Roman"/>
          <w:kern w:val="0"/>
          <w:sz w:val="23"/>
          <w:szCs w:val="23"/>
          <w14:ligatures w14:val="none"/>
        </w:rPr>
      </w:pPr>
    </w:p>
    <w:p w14:paraId="790E8D33" w14:textId="77777777" w:rsidR="00765D85" w:rsidRDefault="00765D85" w:rsidP="00765D85">
      <w:pPr>
        <w:spacing w:after="0" w:line="240" w:lineRule="auto"/>
        <w:ind w:hanging="480"/>
        <w:rPr>
          <w:rFonts w:asciiTheme="majorEastAsia" w:eastAsiaTheme="majorEastAsia" w:hAnsiTheme="majorEastAsia" w:cs="Times New Roman"/>
          <w:b/>
          <w:bCs/>
          <w:color w:val="000000"/>
          <w:kern w:val="0"/>
          <w:sz w:val="23"/>
          <w:szCs w:val="23"/>
          <w14:textOutline w14:w="12700" w14:cap="flat" w14:cmpd="sng" w14:algn="ctr">
            <w14:solidFill>
              <w14:srgbClr w14:val="FFC000"/>
            </w14:solidFill>
            <w14:prstDash w14:val="solid"/>
            <w14:round/>
          </w14:textOutline>
          <w14:ligatures w14:val="none"/>
        </w:rPr>
      </w:pPr>
      <w:r w:rsidRPr="00B27988">
        <w:rPr>
          <w:rFonts w:ascii="Calibri" w:eastAsia="맑은 고딕" w:hAnsi="Calibri" w:cs="Times New Roman"/>
          <w:kern w:val="0"/>
          <w:sz w:val="23"/>
          <w:szCs w:val="23"/>
          <w14:ligatures w14:val="none"/>
        </w:rPr>
        <w:t xml:space="preserve">          </w:t>
      </w:r>
      <w:r w:rsidRPr="00B27988">
        <w:rPr>
          <w:rFonts w:ascii="맑은 고딕" w:eastAsia="맑은 고딕" w:hAnsi="맑은 고딕" w:cs="Times New Roman" w:hint="eastAsia"/>
          <w:kern w:val="0"/>
          <w:sz w:val="23"/>
          <w:szCs w:val="23"/>
          <w14:ligatures w14:val="none"/>
        </w:rPr>
        <w:t xml:space="preserve">Hallelujah! </w:t>
      </w:r>
      <w:r>
        <w:rPr>
          <w:rFonts w:ascii="맑은 고딕" w:eastAsia="맑은 고딕" w:hAnsi="맑은 고딕" w:cs="Times New Roman"/>
          <w:kern w:val="0"/>
          <w:sz w:val="23"/>
          <w:szCs w:val="23"/>
          <w14:ligatures w14:val="none"/>
        </w:rPr>
        <w:t xml:space="preserve">                                                                                                                 </w:t>
      </w:r>
      <w:r w:rsidRPr="00907819">
        <w:rPr>
          <w:rFonts w:asciiTheme="majorEastAsia" w:eastAsiaTheme="majorEastAsia" w:hAnsiTheme="majorEastAsia" w:cs="Times New Roman"/>
          <w:kern w:val="0"/>
          <w:sz w:val="23"/>
          <w:szCs w:val="23"/>
          <w14:ligatures w14:val="none"/>
        </w:rPr>
        <w:t xml:space="preserve">Greetings to </w:t>
      </w:r>
      <w:bookmarkStart w:id="1" w:name="_Hlk146974635"/>
      <w:r w:rsidRPr="00907819">
        <w:rPr>
          <w:rFonts w:asciiTheme="majorEastAsia" w:eastAsiaTheme="majorEastAsia" w:hAnsiTheme="majorEastAsia" w:cs="Times New Roman"/>
          <w:kern w:val="0"/>
          <w:sz w:val="23"/>
          <w:szCs w:val="23"/>
          <w14:ligatures w14:val="none"/>
        </w:rPr>
        <w:t xml:space="preserve">the JSBMF members family </w:t>
      </w:r>
      <w:bookmarkEnd w:id="1"/>
      <w:r w:rsidRPr="00907819">
        <w:rPr>
          <w:rFonts w:asciiTheme="majorEastAsia" w:eastAsiaTheme="majorEastAsia" w:hAnsiTheme="majorEastAsia" w:cs="Times New Roman"/>
          <w:kern w:val="0"/>
          <w:sz w:val="23"/>
          <w:szCs w:val="23"/>
          <w14:ligatures w14:val="none"/>
        </w:rPr>
        <w:t>in the love of our Lord Jesus Christ</w:t>
      </w:r>
      <w:r w:rsidRPr="00907819">
        <w:rPr>
          <w:rFonts w:asciiTheme="majorEastAsia" w:eastAsiaTheme="majorEastAsia" w:hAnsiTheme="majorEastAsia" w:cs="Times New Roman"/>
          <w:b/>
          <w:bCs/>
          <w:color w:val="000000"/>
          <w:kern w:val="0"/>
          <w:sz w:val="23"/>
          <w:szCs w:val="23"/>
          <w14:textOutline w14:w="12700" w14:cap="flat" w14:cmpd="sng" w14:algn="ctr">
            <w14:solidFill>
              <w14:srgbClr w14:val="FFC000"/>
            </w14:solidFill>
            <w14:prstDash w14:val="solid"/>
            <w14:round/>
          </w14:textOutline>
          <w14:ligatures w14:val="none"/>
        </w:rPr>
        <w:t xml:space="preserve">   </w:t>
      </w:r>
    </w:p>
    <w:p w14:paraId="58AC48FC" w14:textId="7935C849" w:rsidR="00765D85" w:rsidRPr="00BD580E" w:rsidRDefault="00765D85" w:rsidP="00BD580E">
      <w:pPr>
        <w:widowControl w:val="0"/>
        <w:wordWrap w:val="0"/>
        <w:autoSpaceDE w:val="0"/>
        <w:autoSpaceDN w:val="0"/>
        <w:spacing w:after="0" w:line="240" w:lineRule="auto"/>
        <w:jc w:val="both"/>
        <w:rPr>
          <w:rFonts w:ascii="맑은 고딕" w:eastAsia="맑은 고딕" w:hAnsi="맑은 고딕" w:cs="함초롬바탕"/>
          <w:color w:val="000000"/>
          <w:kern w:val="0"/>
          <w:sz w:val="23"/>
          <w:szCs w:val="23"/>
          <w14:ligatures w14:val="none"/>
        </w:rPr>
      </w:pPr>
      <w:bookmarkStart w:id="2" w:name="_Hlk175035296"/>
      <w:r w:rsidRPr="00BD580E">
        <w:rPr>
          <w:rFonts w:ascii="맑은 고딕" w:eastAsia="맑은 고딕" w:hAnsi="맑은 고딕" w:cs="함초롬바탕"/>
          <w:color w:val="000000"/>
          <w:kern w:val="0"/>
          <w:sz w:val="23"/>
          <w:szCs w:val="23"/>
          <w14:ligatures w14:val="none"/>
        </w:rPr>
        <w:t>While the US and Korea are going through a hot summer, here, they are spending the winter and focusing on their mission.</w:t>
      </w:r>
    </w:p>
    <w:p w14:paraId="6478D5CB" w14:textId="30C382A5" w:rsidR="00765D85" w:rsidRPr="00BD580E" w:rsidRDefault="00765D85" w:rsidP="00765D85">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BD580E">
        <w:rPr>
          <w:rFonts w:ascii="맑은 고딕" w:eastAsia="맑은 고딕" w:hAnsi="맑은 고딕" w:cs="함초롬바탕"/>
          <w:color w:val="000000"/>
          <w:kern w:val="0"/>
          <w:sz w:val="23"/>
          <w:szCs w:val="23"/>
          <w14:ligatures w14:val="none"/>
        </w:rPr>
        <w:t xml:space="preserve">I learned that missionary work is the same principle when I heard the news of the Korean team that achieved great results with a small number of participants at the 33rd Paris Olympics that ended recently. In particular, the women’s national archery team won gold medals 10 times in a row from the 1988 Seoul Olympics to the 2024 Paris Olympics. Of course, the passion and effort of the players should be praised, but the heart and will of Hyundai Motor Group Chairman Chung Eui-sun, who devotedly supported the players behind the scenes, </w:t>
      </w:r>
      <w:r w:rsidR="006B3B1A" w:rsidRPr="00BD580E">
        <w:rPr>
          <w:rFonts w:ascii="맑은 고딕" w:eastAsia="맑은 고딕" w:hAnsi="맑은 고딕" w:cs="함초롬바탕"/>
          <w:color w:val="000000"/>
          <w:kern w:val="0"/>
          <w:sz w:val="23"/>
          <w:szCs w:val="23"/>
          <w14:ligatures w14:val="none"/>
        </w:rPr>
        <w:t>was</w:t>
      </w:r>
      <w:r w:rsidRPr="00BD580E">
        <w:rPr>
          <w:rFonts w:ascii="맑은 고딕" w:eastAsia="맑은 고딕" w:hAnsi="맑은 고딕" w:cs="함초롬바탕"/>
          <w:color w:val="000000"/>
          <w:kern w:val="0"/>
          <w:sz w:val="23"/>
          <w:szCs w:val="23"/>
          <w14:ligatures w14:val="none"/>
        </w:rPr>
        <w:t xml:space="preserve"> truly beautiful. </w:t>
      </w:r>
      <w:r w:rsidR="006B3B1A" w:rsidRPr="00BD580E">
        <w:rPr>
          <w:rFonts w:ascii="맑은 고딕" w:eastAsia="맑은 고딕" w:hAnsi="맑은 고딕" w:cs="함초롬바탕"/>
          <w:color w:val="000000"/>
          <w:kern w:val="0"/>
          <w:sz w:val="23"/>
          <w:szCs w:val="23"/>
          <w14:ligatures w14:val="none"/>
        </w:rPr>
        <w:t>I was touched by the way he let the athletes receive applause and rejoiced with them rather than taking the lead.</w:t>
      </w:r>
    </w:p>
    <w:p w14:paraId="0FF72906" w14:textId="04D782A4" w:rsidR="00765D85" w:rsidRPr="003747A5" w:rsidRDefault="006B3B1A" w:rsidP="00765D85">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BD580E">
        <w:rPr>
          <w:rFonts w:ascii="맑은 고딕" w:eastAsia="맑은 고딕" w:hAnsi="맑은 고딕" w:cs="함초롬바탕"/>
          <w:color w:val="000000"/>
          <w:kern w:val="0"/>
          <w:sz w:val="23"/>
          <w:szCs w:val="23"/>
          <w14:ligatures w14:val="none"/>
        </w:rPr>
        <w:t xml:space="preserve">I am grateful once again to </w:t>
      </w:r>
      <w:r w:rsidR="00BD580E" w:rsidRPr="00BD580E">
        <w:rPr>
          <w:rFonts w:ascii="맑은 고딕" w:eastAsia="맑은 고딕" w:hAnsi="맑은 고딕" w:cs="함초롬바탕" w:hint="eastAsia"/>
          <w:color w:val="000000"/>
          <w:kern w:val="0"/>
          <w:sz w:val="23"/>
          <w:szCs w:val="23"/>
          <w14:ligatures w14:val="none"/>
        </w:rPr>
        <w:t xml:space="preserve">JSBMF members family </w:t>
      </w:r>
      <w:r w:rsidRPr="00BD580E">
        <w:rPr>
          <w:rFonts w:ascii="맑은 고딕" w:eastAsia="맑은 고딕" w:hAnsi="맑은 고딕" w:cs="함초롬바탕"/>
          <w:color w:val="000000"/>
          <w:kern w:val="0"/>
          <w:sz w:val="23"/>
          <w:szCs w:val="23"/>
          <w14:ligatures w14:val="none"/>
        </w:rPr>
        <w:t xml:space="preserve">for partnering with us, as I feel that missions require the passion and hard work of missionaries, but it is the same principle of cooperation that is possible with prayer and loving support from behind the scenes. </w:t>
      </w:r>
      <w:r w:rsidR="00765D85" w:rsidRPr="00BD580E">
        <w:rPr>
          <w:rFonts w:ascii="맑은 고딕" w:eastAsia="맑은 고딕" w:hAnsi="맑은 고딕" w:cs="함초롬바탕" w:hint="eastAsia"/>
          <w:color w:val="000000"/>
          <w:kern w:val="0"/>
          <w:sz w:val="23"/>
          <w:szCs w:val="23"/>
          <w14:ligatures w14:val="none"/>
        </w:rPr>
        <w:t>“</w:t>
      </w:r>
      <w:r w:rsidR="00765D85" w:rsidRPr="00BD580E">
        <w:rPr>
          <w:rFonts w:ascii="맑은 고딕" w:eastAsia="맑은 고딕" w:hAnsi="맑은 고딕" w:cs="함초롬바탕"/>
          <w:color w:val="000000"/>
          <w:kern w:val="0"/>
          <w:sz w:val="23"/>
          <w:szCs w:val="23"/>
          <w14:ligatures w14:val="none"/>
        </w:rPr>
        <w:t>Though one can be overpowered, two can withstand it. A three-fold cord is not easily broken” (Ecclesiastes 4:12)</w:t>
      </w:r>
      <w:r w:rsidR="00765D85">
        <w:rPr>
          <w:rFonts w:ascii="맑은 고딕" w:eastAsia="맑은 고딕" w:hAnsi="맑은 고딕" w:cs="함초롬바탕" w:hint="eastAsia"/>
          <w:color w:val="000000"/>
          <w:kern w:val="0"/>
          <w:sz w:val="23"/>
          <w:szCs w:val="23"/>
          <w14:ligatures w14:val="none"/>
        </w:rPr>
        <w:t xml:space="preserve">     </w:t>
      </w:r>
      <w:bookmarkStart w:id="3" w:name="_Hlk160184882"/>
    </w:p>
    <w:p w14:paraId="17ED90CA" w14:textId="77777777" w:rsidR="00765D85" w:rsidRPr="003747A5" w:rsidRDefault="00765D85" w:rsidP="00765D85">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Pr>
          <w:rFonts w:asciiTheme="majorEastAsia" w:eastAsiaTheme="majorEastAsia" w:hAnsiTheme="majorEastAsia"/>
          <w:b/>
          <w:bCs/>
          <w:noProof/>
          <w:color w:val="FF0000"/>
        </w:rPr>
        <mc:AlternateContent>
          <mc:Choice Requires="wps">
            <w:drawing>
              <wp:anchor distT="0" distB="0" distL="114300" distR="114300" simplePos="0" relativeHeight="251661312" behindDoc="0" locked="0" layoutInCell="1" allowOverlap="1" wp14:anchorId="207AB715" wp14:editId="1ECE5C80">
                <wp:simplePos x="0" y="0"/>
                <wp:positionH relativeFrom="column">
                  <wp:posOffset>844550</wp:posOffset>
                </wp:positionH>
                <wp:positionV relativeFrom="paragraph">
                  <wp:posOffset>7848600</wp:posOffset>
                </wp:positionV>
                <wp:extent cx="914400" cy="914400"/>
                <wp:effectExtent l="0" t="0" r="19050" b="19050"/>
                <wp:wrapNone/>
                <wp:docPr id="664413183"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solidFill>
                            <a:prstClr val="black"/>
                          </a:solidFill>
                        </a:ln>
                      </wps:spPr>
                      <wps:txbx>
                        <w:txbxContent>
                          <w:p w14:paraId="4DB683F7" w14:textId="77777777" w:rsidR="00765D85" w:rsidRDefault="00765D85" w:rsidP="00765D8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7AB715" id="_x0000_t202" coordsize="21600,21600" o:spt="202" path="m,l,21600r21600,l21600,xe">
                <v:stroke joinstyle="miter"/>
                <v:path gradientshapeok="t" o:connecttype="rect"/>
              </v:shapetype>
              <v:shape id="Text Box 4" o:spid="_x0000_s1026" type="#_x0000_t202" style="position:absolute;left:0;text-align:left;margin-left:66.5pt;margin-top:618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" fillcolor="window" strokeweight=".5pt">
                <v:textbox>
                  <w:txbxContent>
                    <w:p w14:paraId="4DB683F7" w14:textId="77777777" w:rsidR="00765D85" w:rsidRDefault="00765D85" w:rsidP="00765D85"/>
                  </w:txbxContent>
                </v:textbox>
              </v:shape>
            </w:pict>
          </mc:Fallback>
        </mc:AlternateContent>
      </w:r>
      <w:r w:rsidRPr="008E5D0D">
        <w:rPr>
          <w:rFonts w:asciiTheme="majorEastAsia" w:eastAsiaTheme="majorEastAsia" w:hAnsiTheme="majorEastAsia"/>
          <w:b/>
          <w:bCs/>
          <w:color w:val="FF0000"/>
        </w:rPr>
        <w:t xml:space="preserve">  </w:t>
      </w:r>
      <w:r>
        <w:rPr>
          <w:rFonts w:ascii="맑은 고딕" w:eastAsia="맑은 고딕" w:hAnsi="맑은 고딕" w:cs="Times New Roman"/>
          <w:b/>
          <w:bCs/>
          <w:noProof/>
          <w:color w:val="FF0000"/>
          <w:sz w:val="26"/>
          <w:szCs w:val="26"/>
        </w:rPr>
        <w:drawing>
          <wp:inline distT="0" distB="0" distL="0" distR="0" wp14:anchorId="6DBF52FE" wp14:editId="07061BB9">
            <wp:extent cx="3181350" cy="2679700"/>
            <wp:effectExtent l="0" t="0" r="0" b="6350"/>
            <wp:docPr id="2034594742" name="Picture 1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94742" name="Picture 15" descr="A group of people posing for a phot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1350" cy="2679700"/>
                    </a:xfrm>
                    <a:prstGeom prst="rect">
                      <a:avLst/>
                    </a:prstGeom>
                    <a:noFill/>
                  </pic:spPr>
                </pic:pic>
              </a:graphicData>
            </a:graphic>
          </wp:inline>
        </w:drawing>
      </w:r>
      <w:r>
        <w:rPr>
          <w:rFonts w:ascii="맑은 고딕" w:eastAsia="맑은 고딕" w:hAnsi="맑은 고딕" w:cs="함초롬바탕" w:hint="eastAsia"/>
          <w:color w:val="000000"/>
          <w:kern w:val="0"/>
          <w:sz w:val="23"/>
          <w:szCs w:val="23"/>
          <w14:ligatures w14:val="none"/>
        </w:rPr>
        <w:t xml:space="preserve"> </w:t>
      </w:r>
      <w:r>
        <w:rPr>
          <w:rFonts w:ascii="맑은 고딕" w:eastAsia="맑은 고딕" w:hAnsi="맑은 고딕" w:cs="Times New Roman"/>
          <w:b/>
          <w:bCs/>
          <w:color w:val="FF0000"/>
          <w:sz w:val="26"/>
          <w:szCs w:val="26"/>
        </w:rPr>
        <w:t xml:space="preserve">  </w:t>
      </w:r>
      <w:r>
        <w:rPr>
          <w:rFonts w:ascii="맑은 고딕" w:eastAsia="맑은 고딕" w:hAnsi="맑은 고딕" w:cs="Times New Roman"/>
          <w:b/>
          <w:bCs/>
          <w:noProof/>
          <w:color w:val="FF0000"/>
          <w:sz w:val="26"/>
          <w:szCs w:val="26"/>
        </w:rPr>
        <w:drawing>
          <wp:inline distT="0" distB="0" distL="0" distR="0" wp14:anchorId="298E0EEA" wp14:editId="0D0E8679">
            <wp:extent cx="3219450" cy="2635250"/>
            <wp:effectExtent l="0" t="0" r="0" b="0"/>
            <wp:docPr id="1648038694" name="Picture 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38694" name="Picture 16" descr="A group of people in a roo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2635250"/>
                    </a:xfrm>
                    <a:prstGeom prst="rect">
                      <a:avLst/>
                    </a:prstGeom>
                    <a:noFill/>
                  </pic:spPr>
                </pic:pic>
              </a:graphicData>
            </a:graphic>
          </wp:inline>
        </w:drawing>
      </w:r>
      <w:r>
        <w:rPr>
          <w:rFonts w:ascii="맑은 고딕" w:eastAsia="맑은 고딕" w:hAnsi="맑은 고딕" w:cs="Times New Roman" w:hint="eastAsia"/>
          <w:b/>
          <w:bCs/>
          <w:color w:val="FF0000"/>
          <w:sz w:val="26"/>
          <w:szCs w:val="26"/>
        </w:rPr>
        <w:t xml:space="preserve">  </w:t>
      </w:r>
    </w:p>
    <w:p w14:paraId="0FD86569" w14:textId="014992B9" w:rsidR="00765D85" w:rsidRDefault="006B3B1A" w:rsidP="00765D85">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r w:rsidRPr="006B3B1A">
        <w:rPr>
          <w:rFonts w:ascii="맑은 고딕" w:eastAsia="맑은 고딕" w:hAnsi="맑은 고딕" w:cs="Times New Roman"/>
          <w:sz w:val="23"/>
          <w:szCs w:val="23"/>
        </w:rPr>
        <w:lastRenderedPageBreak/>
        <w:t>In the winter program that started right at the beginning of the winter break in July, Pastor Young Sun Cho and 10 members of Pittsburgh Korean Church visited Paraguay for nine days, conducting a three-day youth retreat, a three-day winter Bible school, and three days of outdoor evangelism. It was difficult because it was the first time to conduct three types of ministries in a row, but with the dedication of the visiting mission team and the loyalty of the church leaders, we had the opportunity to share the gospel of Christ with the youth, children, and the community. We asked for prayer for this work, and we believe that the Lord's grace will bring much fruit.</w:t>
      </w:r>
      <w:r w:rsidR="00765D85">
        <w:rPr>
          <w:rFonts w:ascii="맑은 고딕" w:eastAsia="맑은 고딕" w:hAnsi="맑은 고딕" w:cs="Times New Roman" w:hint="eastAsia"/>
          <w:sz w:val="23"/>
          <w:szCs w:val="23"/>
        </w:rPr>
        <w:t xml:space="preserve"> </w:t>
      </w:r>
    </w:p>
    <w:p w14:paraId="7BB72051" w14:textId="77777777" w:rsidR="00765D85" w:rsidRDefault="00765D85" w:rsidP="00765D85">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r>
        <w:rPr>
          <w:rFonts w:ascii="맑은 고딕" w:eastAsia="맑은 고딕" w:hAnsi="맑은 고딕" w:cs="Times New Roman" w:hint="eastAsia"/>
          <w:sz w:val="23"/>
          <w:szCs w:val="23"/>
        </w:rPr>
        <w:t xml:space="preserve"> </w:t>
      </w:r>
      <w:r>
        <w:rPr>
          <w:rFonts w:ascii="맑은 고딕" w:eastAsia="맑은 고딕" w:hAnsi="맑은 고딕" w:cs="Times New Roman"/>
          <w:noProof/>
          <w:sz w:val="23"/>
          <w:szCs w:val="23"/>
        </w:rPr>
        <w:drawing>
          <wp:inline distT="0" distB="0" distL="0" distR="0" wp14:anchorId="0881556B" wp14:editId="525B433C">
            <wp:extent cx="3797935" cy="3808730"/>
            <wp:effectExtent l="0" t="0" r="0" b="1270"/>
            <wp:docPr id="591074776" name="Picture 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74776" name="Picture 17" descr="A group of people in a roo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935" cy="3808730"/>
                    </a:xfrm>
                    <a:prstGeom prst="rect">
                      <a:avLst/>
                    </a:prstGeom>
                    <a:noFill/>
                  </pic:spPr>
                </pic:pic>
              </a:graphicData>
            </a:graphic>
          </wp:inline>
        </w:drawing>
      </w:r>
      <w:r>
        <w:rPr>
          <w:rFonts w:ascii="맑은 고딕" w:eastAsia="맑은 고딕" w:hAnsi="맑은 고딕" w:cs="Times New Roman" w:hint="eastAsia"/>
          <w:sz w:val="23"/>
          <w:szCs w:val="23"/>
        </w:rPr>
        <w:t xml:space="preserve"> </w:t>
      </w:r>
      <w:r>
        <w:rPr>
          <w:rFonts w:ascii="맑은 고딕" w:eastAsia="맑은 고딕" w:hAnsi="맑은 고딕" w:cs="Times New Roman"/>
          <w:noProof/>
          <w:sz w:val="23"/>
          <w:szCs w:val="23"/>
        </w:rPr>
        <w:drawing>
          <wp:inline distT="0" distB="0" distL="0" distR="0" wp14:anchorId="4ACDE760" wp14:editId="122F3FF3">
            <wp:extent cx="2952750" cy="3765550"/>
            <wp:effectExtent l="0" t="0" r="0" b="6350"/>
            <wp:docPr id="208554702" name="Picture 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4702" name="Picture 18" descr="A group of people in a roo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3765550"/>
                    </a:xfrm>
                    <a:prstGeom prst="rect">
                      <a:avLst/>
                    </a:prstGeom>
                    <a:noFill/>
                  </pic:spPr>
                </pic:pic>
              </a:graphicData>
            </a:graphic>
          </wp:inline>
        </w:drawing>
      </w:r>
    </w:p>
    <w:p w14:paraId="3B5FC5F4" w14:textId="77777777" w:rsidR="00765D85" w:rsidRDefault="00765D85" w:rsidP="00765D85">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r>
        <w:rPr>
          <w:rFonts w:ascii="맑은 고딕" w:eastAsia="맑은 고딕" w:hAnsi="맑은 고딕" w:cs="Times New Roman"/>
          <w:noProof/>
          <w:sz w:val="23"/>
          <w:szCs w:val="23"/>
        </w:rPr>
        <mc:AlternateContent>
          <mc:Choice Requires="wps">
            <w:drawing>
              <wp:anchor distT="0" distB="0" distL="114300" distR="114300" simplePos="0" relativeHeight="251660288" behindDoc="0" locked="0" layoutInCell="1" allowOverlap="1" wp14:anchorId="1A74A343" wp14:editId="4327ACDD">
                <wp:simplePos x="0" y="0"/>
                <wp:positionH relativeFrom="column">
                  <wp:posOffset>234950</wp:posOffset>
                </wp:positionH>
                <wp:positionV relativeFrom="paragraph">
                  <wp:posOffset>67310</wp:posOffset>
                </wp:positionV>
                <wp:extent cx="3073400" cy="342900"/>
                <wp:effectExtent l="0" t="0" r="0" b="0"/>
                <wp:wrapNone/>
                <wp:docPr id="1795784550" name="Text Box 25"/>
                <wp:cNvGraphicFramePr/>
                <a:graphic xmlns:a="http://schemas.openxmlformats.org/drawingml/2006/main">
                  <a:graphicData uri="http://schemas.microsoft.com/office/word/2010/wordprocessingShape">
                    <wps:wsp>
                      <wps:cNvSpPr txBox="1"/>
                      <wps:spPr>
                        <a:xfrm>
                          <a:off x="0" y="0"/>
                          <a:ext cx="3073400" cy="342900"/>
                        </a:xfrm>
                        <a:prstGeom prst="rect">
                          <a:avLst/>
                        </a:prstGeom>
                        <a:solidFill>
                          <a:sysClr val="window" lastClr="FFFFFF"/>
                        </a:solidFill>
                        <a:ln w="6350">
                          <a:noFill/>
                        </a:ln>
                      </wps:spPr>
                      <wps:txbx>
                        <w:txbxContent>
                          <w:p w14:paraId="61E4044A" w14:textId="1693E408" w:rsidR="00765D85" w:rsidRPr="000D3C57" w:rsidRDefault="00765D85" w:rsidP="00765D85">
                            <w:pPr>
                              <w:rPr>
                                <w:sz w:val="28"/>
                                <w:szCs w:val="28"/>
                              </w:rPr>
                            </w:pPr>
                            <w:r w:rsidRPr="000D3C57">
                              <w:rPr>
                                <w:rFonts w:hint="eastAsia"/>
                                <w:b/>
                                <w:bCs/>
                                <w:color w:val="FF0000"/>
                                <w:sz w:val="28"/>
                                <w:szCs w:val="28"/>
                              </w:rPr>
                              <w:t xml:space="preserve"> </w:t>
                            </w:r>
                            <w:r w:rsidRPr="000D3C57">
                              <w:rPr>
                                <w:rFonts w:ascii="맑은 고딕" w:eastAsia="맑은 고딕" w:hAnsi="맑은 고딕" w:cs="Times New Roman" w:hint="eastAsia"/>
                                <w:b/>
                                <w:bCs/>
                                <w:color w:val="FF0000"/>
                                <w:sz w:val="28"/>
                                <w:szCs w:val="28"/>
                              </w:rPr>
                              <w:t>★</w:t>
                            </w:r>
                            <w:r w:rsidR="00BD580E" w:rsidRPr="00BD580E">
                              <w:rPr>
                                <w:b/>
                                <w:bCs/>
                                <w:color w:val="FF0000"/>
                                <w:sz w:val="28"/>
                                <w:szCs w:val="28"/>
                              </w:rPr>
                              <w:t>Evangelistic Crusade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4A343" id="_x0000_t202" coordsize="21600,21600" o:spt="202" path="m,l,21600r21600,l21600,xe">
                <v:stroke joinstyle="miter"/>
                <v:path gradientshapeok="t" o:connecttype="rect"/>
              </v:shapetype>
              <v:shape id="Text Box 25" o:spid="_x0000_s1027" type="#_x0000_t202" style="position:absolute;left:0;text-align:left;margin-left:18.5pt;margin-top:5.3pt;width:24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" fillcolor="window" stroked="f" strokeweight=".5pt">
                <v:textbox>
                  <w:txbxContent>
                    <w:p w14:paraId="61E4044A" w14:textId="1693E408" w:rsidR="00765D85" w:rsidRPr="000D3C57" w:rsidRDefault="00765D85" w:rsidP="00765D85">
                      <w:pPr>
                        <w:rPr>
                          <w:sz w:val="28"/>
                          <w:szCs w:val="28"/>
                        </w:rPr>
                      </w:pPr>
                      <w:r w:rsidRPr="000D3C57">
                        <w:rPr>
                          <w:rFonts w:hint="eastAsia"/>
                          <w:b/>
                          <w:bCs/>
                          <w:color w:val="FF0000"/>
                          <w:sz w:val="28"/>
                          <w:szCs w:val="28"/>
                        </w:rPr>
                        <w:t xml:space="preserve"> </w:t>
                      </w:r>
                      <w:r w:rsidRPr="000D3C57">
                        <w:rPr>
                          <w:rFonts w:ascii="맑은 고딕" w:eastAsia="맑은 고딕" w:hAnsi="맑은 고딕" w:cs="Times New Roman" w:hint="eastAsia"/>
                          <w:b/>
                          <w:bCs/>
                          <w:color w:val="FF0000"/>
                          <w:sz w:val="28"/>
                          <w:szCs w:val="28"/>
                        </w:rPr>
                        <w:t>★</w:t>
                      </w:r>
                      <w:r w:rsidR="00BD580E" w:rsidRPr="00BD580E">
                        <w:rPr>
                          <w:b/>
                          <w:bCs/>
                          <w:color w:val="FF0000"/>
                          <w:sz w:val="28"/>
                          <w:szCs w:val="28"/>
                        </w:rPr>
                        <w:t>Evangelistic Crusade</w:t>
                      </w:r>
                    </w:p>
                  </w:txbxContent>
                </v:textbox>
              </v:shape>
            </w:pict>
          </mc:Fallback>
        </mc:AlternateContent>
      </w:r>
      <w:r>
        <w:rPr>
          <w:rFonts w:ascii="맑은 고딕" w:eastAsia="맑은 고딕" w:hAnsi="맑은 고딕" w:cs="Times New Roman" w:hint="eastAsia"/>
          <w:sz w:val="23"/>
          <w:szCs w:val="23"/>
        </w:rPr>
        <w:t xml:space="preserve"> </w:t>
      </w:r>
    </w:p>
    <w:p w14:paraId="6439E54D" w14:textId="77777777" w:rsidR="00765D85" w:rsidRDefault="00765D85" w:rsidP="00765D85">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p>
    <w:p w14:paraId="1C1E95A3" w14:textId="77777777" w:rsidR="00765D85" w:rsidRDefault="00765D85" w:rsidP="00765D85">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r>
        <w:rPr>
          <w:rFonts w:ascii="맑은 고딕" w:eastAsia="맑은 고딕" w:hAnsi="맑은 고딕" w:cs="Times New Roman" w:hint="eastAsia"/>
          <w:sz w:val="23"/>
          <w:szCs w:val="23"/>
        </w:rPr>
        <w:t xml:space="preserve">   </w:t>
      </w:r>
      <w:r>
        <w:rPr>
          <w:rFonts w:ascii="맑은 고딕" w:eastAsia="맑은 고딕" w:hAnsi="맑은 고딕" w:cs="Times New Roman"/>
          <w:noProof/>
          <w:sz w:val="23"/>
          <w:szCs w:val="23"/>
        </w:rPr>
        <w:drawing>
          <wp:inline distT="0" distB="0" distL="0" distR="0" wp14:anchorId="545BC596" wp14:editId="02CF0969">
            <wp:extent cx="3067050" cy="2774950"/>
            <wp:effectExtent l="0" t="0" r="0" b="6350"/>
            <wp:docPr id="589771723" name="Picture 19"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71723" name="Picture 19" descr="A group of people in a fiel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2774950"/>
                    </a:xfrm>
                    <a:prstGeom prst="rect">
                      <a:avLst/>
                    </a:prstGeom>
                    <a:noFill/>
                  </pic:spPr>
                </pic:pic>
              </a:graphicData>
            </a:graphic>
          </wp:inline>
        </w:drawing>
      </w:r>
      <w:r>
        <w:rPr>
          <w:rFonts w:ascii="맑은 고딕" w:eastAsia="맑은 고딕" w:hAnsi="맑은 고딕" w:cs="Times New Roman" w:hint="eastAsia"/>
          <w:sz w:val="23"/>
          <w:szCs w:val="23"/>
        </w:rPr>
        <w:t xml:space="preserve"> </w:t>
      </w:r>
      <w:r>
        <w:rPr>
          <w:rFonts w:ascii="맑은 고딕" w:eastAsia="맑은 고딕" w:hAnsi="맑은 고딕" w:cs="Times New Roman"/>
          <w:noProof/>
          <w:sz w:val="23"/>
          <w:szCs w:val="23"/>
        </w:rPr>
        <w:drawing>
          <wp:inline distT="0" distB="0" distL="0" distR="0" wp14:anchorId="2B61B103" wp14:editId="55F4703E">
            <wp:extent cx="3505200" cy="2882900"/>
            <wp:effectExtent l="0" t="0" r="0" b="0"/>
            <wp:docPr id="2097342823" name="Picture 20" descr="A collage of people walking in a vi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42823" name="Picture 20" descr="A collage of people walking in a villag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882900"/>
                    </a:xfrm>
                    <a:prstGeom prst="rect">
                      <a:avLst/>
                    </a:prstGeom>
                    <a:noFill/>
                  </pic:spPr>
                </pic:pic>
              </a:graphicData>
            </a:graphic>
          </wp:inline>
        </w:drawing>
      </w:r>
    </w:p>
    <w:bookmarkEnd w:id="3"/>
    <w:p w14:paraId="5C5F5FCF" w14:textId="77777777" w:rsidR="00765D85" w:rsidRDefault="00765D85" w:rsidP="00765D85">
      <w:pPr>
        <w:widowControl w:val="0"/>
        <w:wordWrap w:val="0"/>
        <w:autoSpaceDE w:val="0"/>
        <w:autoSpaceDN w:val="0"/>
        <w:spacing w:after="0" w:line="240" w:lineRule="auto"/>
        <w:jc w:val="both"/>
        <w:textAlignment w:val="baseline"/>
        <w:rPr>
          <w:rFonts w:ascii="맑은 고딕" w:eastAsia="맑은 고딕" w:hAnsi="맑은 고딕" w:cs="Times New Roman"/>
          <w:b/>
          <w:bCs/>
          <w:color w:val="FF0000"/>
          <w:sz w:val="26"/>
          <w:szCs w:val="26"/>
        </w:rPr>
      </w:pPr>
      <w:r>
        <w:rPr>
          <w:rFonts w:ascii="맑은 고딕" w:eastAsia="맑은 고딕" w:hAnsi="맑은 고딕" w:cs="Times New Roman"/>
          <w:b/>
          <w:bCs/>
          <w:noProof/>
          <w:color w:val="FF0000"/>
          <w:sz w:val="26"/>
          <w:szCs w:val="26"/>
        </w:rPr>
        <w:lastRenderedPageBreak/>
        <mc:AlternateContent>
          <mc:Choice Requires="wps">
            <w:drawing>
              <wp:anchor distT="0" distB="0" distL="114300" distR="114300" simplePos="0" relativeHeight="251659264" behindDoc="0" locked="0" layoutInCell="1" allowOverlap="1" wp14:anchorId="23BFD2E4" wp14:editId="23C97FEF">
                <wp:simplePos x="0" y="0"/>
                <wp:positionH relativeFrom="column">
                  <wp:posOffset>25400</wp:posOffset>
                </wp:positionH>
                <wp:positionV relativeFrom="paragraph">
                  <wp:posOffset>76200</wp:posOffset>
                </wp:positionV>
                <wp:extent cx="2806700" cy="349250"/>
                <wp:effectExtent l="0" t="0" r="0" b="0"/>
                <wp:wrapNone/>
                <wp:docPr id="318116928" name="Text Box 23"/>
                <wp:cNvGraphicFramePr/>
                <a:graphic xmlns:a="http://schemas.openxmlformats.org/drawingml/2006/main">
                  <a:graphicData uri="http://schemas.microsoft.com/office/word/2010/wordprocessingShape">
                    <wps:wsp>
                      <wps:cNvSpPr txBox="1"/>
                      <wps:spPr>
                        <a:xfrm>
                          <a:off x="0" y="0"/>
                          <a:ext cx="2806700" cy="349250"/>
                        </a:xfrm>
                        <a:prstGeom prst="rect">
                          <a:avLst/>
                        </a:prstGeom>
                        <a:solidFill>
                          <a:sysClr val="window" lastClr="FFFFFF"/>
                        </a:solidFill>
                        <a:ln w="6350">
                          <a:noFill/>
                        </a:ln>
                      </wps:spPr>
                      <wps:txbx>
                        <w:txbxContent>
                          <w:p w14:paraId="31028D08" w14:textId="4E8F76CD" w:rsidR="00765D85" w:rsidRPr="00124C8B" w:rsidRDefault="00765D85" w:rsidP="00765D85">
                            <w:pPr>
                              <w:rPr>
                                <w:rFonts w:hint="eastAsia"/>
                                <w:sz w:val="28"/>
                                <w:szCs w:val="28"/>
                              </w:rPr>
                            </w:pPr>
                            <w:r w:rsidRPr="00124C8B">
                              <w:rPr>
                                <w:rFonts w:ascii="맑은 고딕" w:eastAsia="맑은 고딕" w:hAnsi="맑은 고딕" w:cs="Times New Roman" w:hint="eastAsia"/>
                                <w:b/>
                                <w:bCs/>
                                <w:color w:val="FF0000"/>
                                <w:sz w:val="28"/>
                                <w:szCs w:val="28"/>
                              </w:rPr>
                              <w:t xml:space="preserve">★ </w:t>
                            </w:r>
                            <w:r w:rsidR="00BD580E">
                              <w:rPr>
                                <w:rFonts w:ascii="맑은 고딕" w:eastAsia="맑은 고딕" w:hAnsi="맑은 고딕" w:cs="Times New Roman" w:hint="eastAsia"/>
                                <w:b/>
                                <w:bCs/>
                                <w:color w:val="FF0000"/>
                                <w:sz w:val="28"/>
                                <w:szCs w:val="28"/>
                              </w:rPr>
                              <w:t>Children</w:t>
                            </w:r>
                            <w:r w:rsidR="00BD580E">
                              <w:rPr>
                                <w:rFonts w:ascii="맑은 고딕" w:eastAsia="맑은 고딕" w:hAnsi="맑은 고딕" w:cs="Times New Roman"/>
                                <w:b/>
                                <w:bCs/>
                                <w:color w:val="FF0000"/>
                                <w:sz w:val="28"/>
                                <w:szCs w:val="28"/>
                              </w:rPr>
                              <w:t>’</w:t>
                            </w:r>
                            <w:r w:rsidR="00BD580E">
                              <w:rPr>
                                <w:rFonts w:ascii="맑은 고딕" w:eastAsia="맑은 고딕" w:hAnsi="맑은 고딕" w:cs="Times New Roman" w:hint="eastAsia"/>
                                <w:b/>
                                <w:bCs/>
                                <w:color w:val="FF0000"/>
                                <w:sz w:val="28"/>
                                <w:szCs w:val="28"/>
                              </w:rPr>
                              <w:t>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FD2E4" id="Text Box 23" o:spid="_x0000_s1028" type="#_x0000_t202" style="position:absolute;left:0;text-align:left;margin-left:2pt;margin-top:6pt;width:221pt;height: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" fillcolor="window" stroked="f" strokeweight=".5pt">
                <v:textbox>
                  <w:txbxContent>
                    <w:p w14:paraId="31028D08" w14:textId="4E8F76CD" w:rsidR="00765D85" w:rsidRPr="00124C8B" w:rsidRDefault="00765D85" w:rsidP="00765D85">
                      <w:pPr>
                        <w:rPr>
                          <w:rFonts w:hint="eastAsia"/>
                          <w:sz w:val="28"/>
                          <w:szCs w:val="28"/>
                        </w:rPr>
                      </w:pPr>
                      <w:r w:rsidRPr="00124C8B">
                        <w:rPr>
                          <w:rFonts w:ascii="맑은 고딕" w:eastAsia="맑은 고딕" w:hAnsi="맑은 고딕" w:cs="Times New Roman" w:hint="eastAsia"/>
                          <w:b/>
                          <w:bCs/>
                          <w:color w:val="FF0000"/>
                          <w:sz w:val="28"/>
                          <w:szCs w:val="28"/>
                        </w:rPr>
                        <w:t xml:space="preserve">★ </w:t>
                      </w:r>
                      <w:r w:rsidR="00BD580E">
                        <w:rPr>
                          <w:rFonts w:ascii="맑은 고딕" w:eastAsia="맑은 고딕" w:hAnsi="맑은 고딕" w:cs="Times New Roman" w:hint="eastAsia"/>
                          <w:b/>
                          <w:bCs/>
                          <w:color w:val="FF0000"/>
                          <w:sz w:val="28"/>
                          <w:szCs w:val="28"/>
                        </w:rPr>
                        <w:t>Children</w:t>
                      </w:r>
                      <w:r w:rsidR="00BD580E">
                        <w:rPr>
                          <w:rFonts w:ascii="맑은 고딕" w:eastAsia="맑은 고딕" w:hAnsi="맑은 고딕" w:cs="Times New Roman"/>
                          <w:b/>
                          <w:bCs/>
                          <w:color w:val="FF0000"/>
                          <w:sz w:val="28"/>
                          <w:szCs w:val="28"/>
                        </w:rPr>
                        <w:t>’</w:t>
                      </w:r>
                      <w:r w:rsidR="00BD580E">
                        <w:rPr>
                          <w:rFonts w:ascii="맑은 고딕" w:eastAsia="맑은 고딕" w:hAnsi="맑은 고딕" w:cs="Times New Roman" w:hint="eastAsia"/>
                          <w:b/>
                          <w:bCs/>
                          <w:color w:val="FF0000"/>
                          <w:sz w:val="28"/>
                          <w:szCs w:val="28"/>
                        </w:rPr>
                        <w:t>s Day</w:t>
                      </w:r>
                    </w:p>
                  </w:txbxContent>
                </v:textbox>
              </v:shape>
            </w:pict>
          </mc:Fallback>
        </mc:AlternateContent>
      </w:r>
      <w:r>
        <w:rPr>
          <w:rFonts w:ascii="맑은 고딕" w:eastAsia="맑은 고딕" w:hAnsi="맑은 고딕" w:cs="Times New Roman" w:hint="eastAsia"/>
          <w:b/>
          <w:bCs/>
          <w:color w:val="FF0000"/>
          <w:sz w:val="26"/>
          <w:szCs w:val="26"/>
        </w:rPr>
        <w:t xml:space="preserve">  </w:t>
      </w:r>
      <w:r>
        <w:rPr>
          <w:rFonts w:ascii="맑은 고딕" w:eastAsia="맑은 고딕" w:hAnsi="맑은 고딕" w:cs="Times New Roman" w:hint="eastAsia"/>
          <w:b/>
          <w:bCs/>
          <w:noProof/>
          <w:color w:val="FF0000"/>
          <w:sz w:val="26"/>
          <w:szCs w:val="26"/>
        </w:rPr>
        <w:t xml:space="preserve"> </w:t>
      </w:r>
      <w:r>
        <w:rPr>
          <w:rFonts w:ascii="맑은 고딕" w:eastAsia="맑은 고딕" w:hAnsi="맑은 고딕" w:cs="Times New Roman"/>
          <w:b/>
          <w:bCs/>
          <w:noProof/>
          <w:color w:val="FF0000"/>
          <w:sz w:val="26"/>
          <w:szCs w:val="26"/>
        </w:rPr>
        <w:drawing>
          <wp:inline distT="0" distB="0" distL="0" distR="0" wp14:anchorId="4DDE6853" wp14:editId="1F2A8F45">
            <wp:extent cx="3067050" cy="3238500"/>
            <wp:effectExtent l="0" t="0" r="0" b="0"/>
            <wp:docPr id="1598417352" name="Picture 2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17352" name="Picture 21" descr="A group of people in a 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3238500"/>
                    </a:xfrm>
                    <a:prstGeom prst="rect">
                      <a:avLst/>
                    </a:prstGeom>
                    <a:noFill/>
                  </pic:spPr>
                </pic:pic>
              </a:graphicData>
            </a:graphic>
          </wp:inline>
        </w:drawing>
      </w:r>
      <w:r>
        <w:rPr>
          <w:rFonts w:ascii="맑은 고딕" w:eastAsia="맑은 고딕" w:hAnsi="맑은 고딕" w:cs="Times New Roman" w:hint="eastAsia"/>
          <w:b/>
          <w:bCs/>
          <w:noProof/>
          <w:color w:val="FF0000"/>
          <w:sz w:val="26"/>
          <w:szCs w:val="26"/>
        </w:rPr>
        <w:t xml:space="preserve"> </w:t>
      </w:r>
      <w:r>
        <w:rPr>
          <w:rFonts w:ascii="맑은 고딕" w:eastAsia="맑은 고딕" w:hAnsi="맑은 고딕" w:cs="Times New Roman"/>
          <w:b/>
          <w:bCs/>
          <w:noProof/>
          <w:color w:val="FF0000"/>
          <w:sz w:val="26"/>
          <w:szCs w:val="26"/>
        </w:rPr>
        <w:drawing>
          <wp:inline distT="0" distB="0" distL="0" distR="0" wp14:anchorId="260707C3" wp14:editId="21FB63CB">
            <wp:extent cx="3511550" cy="3606800"/>
            <wp:effectExtent l="0" t="0" r="0" b="0"/>
            <wp:docPr id="106920043" name="Picture 22" descr="A group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0043" name="Picture 22" descr="A group of people playing footbal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0053" cy="3615534"/>
                    </a:xfrm>
                    <a:prstGeom prst="rect">
                      <a:avLst/>
                    </a:prstGeom>
                    <a:noFill/>
                  </pic:spPr>
                </pic:pic>
              </a:graphicData>
            </a:graphic>
          </wp:inline>
        </w:drawing>
      </w:r>
    </w:p>
    <w:p w14:paraId="0FF99358" w14:textId="77777777" w:rsidR="006B3B1A" w:rsidRPr="00B43CE3" w:rsidRDefault="006B3B1A" w:rsidP="006B3B1A">
      <w:pPr>
        <w:widowControl w:val="0"/>
        <w:wordWrap w:val="0"/>
        <w:autoSpaceDE w:val="0"/>
        <w:autoSpaceDN w:val="0"/>
        <w:spacing w:after="0" w:line="240" w:lineRule="auto"/>
        <w:jc w:val="both"/>
        <w:textAlignment w:val="baseline"/>
        <w:rPr>
          <w:rFonts w:asciiTheme="minorEastAsia" w:hAnsiTheme="minorEastAsia"/>
          <w:sz w:val="23"/>
          <w:szCs w:val="23"/>
        </w:rPr>
      </w:pPr>
      <w:r w:rsidRPr="00B43CE3">
        <w:rPr>
          <w:rFonts w:asciiTheme="minorEastAsia" w:hAnsiTheme="minorEastAsia"/>
          <w:sz w:val="23"/>
          <w:szCs w:val="23"/>
        </w:rPr>
        <w:t xml:space="preserve">Children's Day in Paraguay has a sad history. </w:t>
      </w:r>
    </w:p>
    <w:p w14:paraId="74963E14" w14:textId="77777777" w:rsidR="006B3B1A" w:rsidRPr="00B43CE3" w:rsidRDefault="006B3B1A" w:rsidP="006B3B1A">
      <w:pPr>
        <w:widowControl w:val="0"/>
        <w:wordWrap w:val="0"/>
        <w:autoSpaceDE w:val="0"/>
        <w:autoSpaceDN w:val="0"/>
        <w:spacing w:after="0" w:line="240" w:lineRule="auto"/>
        <w:jc w:val="both"/>
        <w:textAlignment w:val="baseline"/>
        <w:rPr>
          <w:rFonts w:asciiTheme="minorEastAsia" w:hAnsiTheme="minorEastAsia"/>
          <w:sz w:val="23"/>
          <w:szCs w:val="23"/>
        </w:rPr>
      </w:pPr>
      <w:r w:rsidRPr="00B43CE3">
        <w:rPr>
          <w:rFonts w:asciiTheme="minorEastAsia" w:hAnsiTheme="minorEastAsia"/>
          <w:sz w:val="23"/>
          <w:szCs w:val="23"/>
        </w:rPr>
        <w:t xml:space="preserve">In 1864, Paraguay was at war with Brazil, Argentina, and Uruguay. At the time, Paraguay was stronger than the other South American countries, so it started the Three Kingdoms War to become more powerful. Paraguay's president, Francisco Solano López, mobilized the country and enlisted all men in the army to fight the war, but the adult men were wiped out in the battles in Brazil and Argentina, leaving </w:t>
      </w:r>
      <w:proofErr w:type="gramStart"/>
      <w:r w:rsidRPr="00B43CE3">
        <w:rPr>
          <w:rFonts w:asciiTheme="minorEastAsia" w:hAnsiTheme="minorEastAsia"/>
          <w:sz w:val="23"/>
          <w:szCs w:val="23"/>
        </w:rPr>
        <w:t>the majority of</w:t>
      </w:r>
      <w:proofErr w:type="gramEnd"/>
      <w:r w:rsidRPr="00B43CE3">
        <w:rPr>
          <w:rFonts w:asciiTheme="minorEastAsia" w:hAnsiTheme="minorEastAsia"/>
          <w:sz w:val="23"/>
          <w:szCs w:val="23"/>
        </w:rPr>
        <w:t xml:space="preserve"> the population to be children, women, and the elderly.</w:t>
      </w:r>
    </w:p>
    <w:p w14:paraId="42D87E6D" w14:textId="77777777" w:rsidR="006B3B1A" w:rsidRPr="00B43CE3" w:rsidRDefault="006B3B1A" w:rsidP="006B3B1A">
      <w:pPr>
        <w:widowControl w:val="0"/>
        <w:wordWrap w:val="0"/>
        <w:autoSpaceDE w:val="0"/>
        <w:autoSpaceDN w:val="0"/>
        <w:spacing w:after="0" w:line="240" w:lineRule="auto"/>
        <w:jc w:val="both"/>
        <w:textAlignment w:val="baseline"/>
        <w:rPr>
          <w:rFonts w:asciiTheme="minorEastAsia" w:hAnsiTheme="minorEastAsia"/>
          <w:sz w:val="23"/>
          <w:szCs w:val="23"/>
        </w:rPr>
      </w:pPr>
      <w:r w:rsidRPr="00B43CE3">
        <w:rPr>
          <w:rFonts w:asciiTheme="minorEastAsia" w:hAnsiTheme="minorEastAsia"/>
          <w:sz w:val="23"/>
          <w:szCs w:val="23"/>
        </w:rPr>
        <w:t xml:space="preserve">However, the president, Francisco Solano López, was a mad warmonger and enlisted children and women in the army.                                 </w:t>
      </w:r>
    </w:p>
    <w:p w14:paraId="0676EA80" w14:textId="0F0F7BE2" w:rsidR="006B3B1A" w:rsidRPr="00B43CE3" w:rsidRDefault="006B3B1A" w:rsidP="006B3B1A">
      <w:pPr>
        <w:widowControl w:val="0"/>
        <w:wordWrap w:val="0"/>
        <w:autoSpaceDE w:val="0"/>
        <w:autoSpaceDN w:val="0"/>
        <w:spacing w:after="0" w:line="240" w:lineRule="auto"/>
        <w:jc w:val="both"/>
        <w:textAlignment w:val="baseline"/>
        <w:rPr>
          <w:rFonts w:asciiTheme="minorEastAsia" w:hAnsiTheme="minorEastAsia"/>
          <w:sz w:val="23"/>
          <w:szCs w:val="23"/>
        </w:rPr>
      </w:pPr>
      <w:r w:rsidRPr="00B43CE3">
        <w:rPr>
          <w:rFonts w:asciiTheme="minorEastAsia" w:hAnsiTheme="minorEastAsia"/>
          <w:sz w:val="23"/>
          <w:szCs w:val="23"/>
        </w:rPr>
        <w:t xml:space="preserve">In 1869, a battle between Brazilian cavalry and Paraguayan troops took place on the plains of Acosta </w:t>
      </w:r>
      <w:proofErr w:type="spellStart"/>
      <w:r w:rsidRPr="00B43CE3">
        <w:rPr>
          <w:rFonts w:asciiTheme="minorEastAsia" w:hAnsiTheme="minorEastAsia"/>
          <w:sz w:val="23"/>
          <w:szCs w:val="23"/>
        </w:rPr>
        <w:t>Ñu</w:t>
      </w:r>
      <w:proofErr w:type="spellEnd"/>
      <w:r w:rsidRPr="00B43CE3">
        <w:rPr>
          <w:rFonts w:asciiTheme="minorEastAsia" w:hAnsiTheme="minorEastAsia"/>
          <w:sz w:val="23"/>
          <w:szCs w:val="23"/>
        </w:rPr>
        <w:t xml:space="preserve">. The Paraguayan troops were mostly children between the ages of 9 and 15, and the rest were elderly. Paraguay's 3500 boy soldiers fought as a </w:t>
      </w:r>
      <w:proofErr w:type="gramStart"/>
      <w:r w:rsidRPr="00B43CE3">
        <w:rPr>
          <w:rFonts w:asciiTheme="minorEastAsia" w:hAnsiTheme="minorEastAsia"/>
          <w:sz w:val="23"/>
          <w:szCs w:val="23"/>
        </w:rPr>
        <w:t>unit,</w:t>
      </w:r>
      <w:r w:rsidR="00B43CE3">
        <w:rPr>
          <w:rFonts w:asciiTheme="minorEastAsia" w:hAnsiTheme="minorEastAsia" w:hint="eastAsia"/>
          <w:sz w:val="23"/>
          <w:szCs w:val="23"/>
        </w:rPr>
        <w:t xml:space="preserve"> </w:t>
      </w:r>
      <w:r w:rsidRPr="00B43CE3">
        <w:rPr>
          <w:rFonts w:asciiTheme="minorEastAsia" w:hAnsiTheme="minorEastAsia"/>
          <w:sz w:val="23"/>
          <w:szCs w:val="23"/>
        </w:rPr>
        <w:t>but</w:t>
      </w:r>
      <w:proofErr w:type="gramEnd"/>
      <w:r w:rsidRPr="00B43CE3">
        <w:rPr>
          <w:rFonts w:asciiTheme="minorEastAsia" w:hAnsiTheme="minorEastAsia"/>
          <w:sz w:val="23"/>
          <w:szCs w:val="23"/>
        </w:rPr>
        <w:t xml:space="preserve"> were defeated by 20,000 Brazilian soldiers.  The children fought for more than six hours against Brazilian mounted soldiers with sticks made to look like guns and fake beards to trick the enemy into thinking they were armed soldiers.  The Brazilians killed any children who fled or surrendered. More than 3,500 Paraguayan children were killed that day. As if that wasn't enough, when the families of the boys tried to collect their bodies, the Brazilians set fire to the forest and burned them to death.                                                                                                                        </w:t>
      </w:r>
    </w:p>
    <w:p w14:paraId="2309ACE1" w14:textId="1B0EEE3E" w:rsidR="004A458C" w:rsidRPr="00B43CE3" w:rsidRDefault="006B3B1A" w:rsidP="006B3B1A">
      <w:pPr>
        <w:widowControl w:val="0"/>
        <w:wordWrap w:val="0"/>
        <w:autoSpaceDE w:val="0"/>
        <w:autoSpaceDN w:val="0"/>
        <w:spacing w:after="0" w:line="240" w:lineRule="auto"/>
        <w:jc w:val="both"/>
        <w:textAlignment w:val="baseline"/>
        <w:rPr>
          <w:rFonts w:asciiTheme="minorEastAsia" w:hAnsiTheme="minorEastAsia"/>
          <w:sz w:val="23"/>
          <w:szCs w:val="23"/>
          <w:lang w:val="es-PY"/>
        </w:rPr>
      </w:pPr>
      <w:r w:rsidRPr="00B43CE3">
        <w:rPr>
          <w:rFonts w:asciiTheme="minorEastAsia" w:hAnsiTheme="minorEastAsia"/>
          <w:sz w:val="23"/>
          <w:szCs w:val="23"/>
        </w:rPr>
        <w:t xml:space="preserve">Paraguay had a sad history, but now it is making a glorious history. </w:t>
      </w:r>
      <w:r w:rsidR="004A458C" w:rsidRPr="00B43CE3">
        <w:rPr>
          <w:rFonts w:asciiTheme="minorEastAsia" w:hAnsiTheme="minorEastAsia"/>
          <w:sz w:val="23"/>
          <w:szCs w:val="23"/>
        </w:rPr>
        <w:t xml:space="preserve">Now, many churches are spreading the &lt;Gospel of Hope&gt; to children and making them bright, healthy, and warriors of Christ. </w:t>
      </w:r>
      <w:r w:rsidR="004A458C" w:rsidRPr="00B43CE3">
        <w:rPr>
          <w:rFonts w:asciiTheme="minorEastAsia" w:hAnsiTheme="minorEastAsia"/>
          <w:sz w:val="23"/>
          <w:szCs w:val="23"/>
          <w:lang w:val="es-PY"/>
        </w:rPr>
        <w:t>Hallelujah!</w:t>
      </w:r>
    </w:p>
    <w:p w14:paraId="6323BB03" w14:textId="77777777" w:rsidR="00765D85" w:rsidRPr="00B43CE3" w:rsidRDefault="00765D85" w:rsidP="00765D85">
      <w:pPr>
        <w:widowControl w:val="0"/>
        <w:wordWrap w:val="0"/>
        <w:autoSpaceDE w:val="0"/>
        <w:autoSpaceDN w:val="0"/>
        <w:spacing w:after="0" w:line="240" w:lineRule="auto"/>
        <w:jc w:val="both"/>
        <w:textAlignment w:val="baseline"/>
        <w:rPr>
          <w:rFonts w:asciiTheme="minorEastAsia" w:hAnsiTheme="minorEastAsia"/>
          <w:sz w:val="23"/>
          <w:szCs w:val="23"/>
          <w:lang w:val="es-PY"/>
        </w:rPr>
      </w:pPr>
    </w:p>
    <w:p w14:paraId="626AAE81" w14:textId="53622545" w:rsidR="004A458C" w:rsidRPr="007255C9" w:rsidRDefault="00765D85" w:rsidP="00765D85">
      <w:pPr>
        <w:spacing w:after="120" w:line="240" w:lineRule="auto"/>
        <w:rPr>
          <w:rFonts w:ascii="맑은 고딕" w:eastAsia="맑은 고딕" w:hAnsi="맑은 고딕" w:cs="Times New Roman"/>
          <w:sz w:val="28"/>
          <w:szCs w:val="28"/>
        </w:rPr>
      </w:pPr>
      <w:r w:rsidRPr="00B43CE3">
        <w:rPr>
          <w:rFonts w:hint="eastAsia"/>
          <w:sz w:val="23"/>
          <w:szCs w:val="23"/>
        </w:rPr>
        <w:t xml:space="preserve">           </w:t>
      </w:r>
      <w:r w:rsidRPr="007255C9">
        <w:rPr>
          <w:rFonts w:ascii="맑은 고딕" w:eastAsia="맑은 고딕" w:hAnsi="맑은 고딕" w:cs="Times New Roman" w:hint="eastAsia"/>
          <w:b/>
          <w:bCs/>
          <w:color w:val="FF0000"/>
          <w:sz w:val="28"/>
          <w:szCs w:val="28"/>
        </w:rPr>
        <w:t xml:space="preserve">★ </w:t>
      </w:r>
      <w:r w:rsidR="00B43CE3" w:rsidRPr="007255C9">
        <w:rPr>
          <w:rFonts w:ascii="맑은 고딕" w:eastAsia="맑은 고딕" w:hAnsi="맑은 고딕" w:cs="Times New Roman" w:hint="eastAsia"/>
          <w:b/>
          <w:bCs/>
          <w:color w:val="FF0000"/>
          <w:sz w:val="28"/>
          <w:szCs w:val="28"/>
        </w:rPr>
        <w:t>Second Leaders</w:t>
      </w:r>
      <w:r w:rsidRPr="007255C9">
        <w:rPr>
          <w:rFonts w:ascii="맑은 고딕" w:eastAsia="맑은 고딕" w:hAnsi="맑은 고딕" w:cs="Times New Roman" w:hint="eastAsia"/>
          <w:b/>
          <w:bCs/>
          <w:color w:val="FF0000"/>
          <w:sz w:val="28"/>
          <w:szCs w:val="28"/>
        </w:rPr>
        <w:t xml:space="preserve">       </w:t>
      </w:r>
      <w:r w:rsidRPr="007255C9">
        <w:rPr>
          <w:rFonts w:ascii="맑은 고딕" w:eastAsia="맑은 고딕" w:hAnsi="맑은 고딕" w:cs="Times New Roman" w:hint="eastAsia"/>
          <w:sz w:val="28"/>
          <w:szCs w:val="28"/>
        </w:rPr>
        <w:t xml:space="preserve">                                                                                     </w:t>
      </w:r>
    </w:p>
    <w:p w14:paraId="6E0B25C4" w14:textId="71A6E81D" w:rsidR="004A458C" w:rsidRPr="004B5FD5" w:rsidRDefault="00765D85" w:rsidP="004A458C">
      <w:pPr>
        <w:spacing w:after="120" w:line="240" w:lineRule="auto"/>
        <w:rPr>
          <w:sz w:val="23"/>
          <w:szCs w:val="23"/>
        </w:rPr>
      </w:pPr>
      <w:r>
        <w:rPr>
          <w:rFonts w:ascii="맑은 고딕" w:eastAsia="맑은 고딕" w:hAnsi="맑은 고딕" w:cs="Times New Roman" w:hint="eastAsia"/>
          <w:sz w:val="23"/>
          <w:szCs w:val="23"/>
        </w:rPr>
        <w:lastRenderedPageBreak/>
        <w:t xml:space="preserve">  </w:t>
      </w:r>
      <w:r w:rsidR="004A458C" w:rsidRPr="00B43CE3">
        <w:rPr>
          <w:rFonts w:ascii="맑은 고딕" w:eastAsia="맑은 고딕" w:hAnsi="맑은 고딕" w:cs="Times New Roman"/>
          <w:sz w:val="23"/>
          <w:szCs w:val="23"/>
        </w:rPr>
        <w:t xml:space="preserve">Two weeks ago, we gathered 12 children and started training them as second leaders. In fact, some of them can't even read Spanish. They are mischievous children. But these children have already started to change. I </w:t>
      </w:r>
      <w:r w:rsidR="006B3B1A" w:rsidRPr="00B43CE3">
        <w:rPr>
          <w:rFonts w:ascii="맑은 고딕" w:eastAsia="맑은 고딕" w:hAnsi="맑은 고딕" w:cs="Times New Roman"/>
          <w:sz w:val="23"/>
          <w:szCs w:val="23"/>
        </w:rPr>
        <w:t>don’t think it’s a</w:t>
      </w:r>
      <w:r w:rsidR="004A458C" w:rsidRPr="00B43CE3">
        <w:rPr>
          <w:rFonts w:ascii="맑은 고딕" w:eastAsia="맑은 고딕" w:hAnsi="맑은 고딕" w:cs="Times New Roman"/>
          <w:sz w:val="23"/>
          <w:szCs w:val="23"/>
        </w:rPr>
        <w:t xml:space="preserve"> change, but </w:t>
      </w:r>
      <w:r w:rsidR="006B3B1A" w:rsidRPr="00B43CE3">
        <w:rPr>
          <w:rFonts w:ascii="맑은 고딕" w:eastAsia="맑은 고딕" w:hAnsi="맑은 고딕" w:cs="Times New Roman"/>
          <w:sz w:val="23"/>
          <w:szCs w:val="23"/>
        </w:rPr>
        <w:t xml:space="preserve">rather </w:t>
      </w:r>
      <w:r w:rsidR="004A458C" w:rsidRPr="00B43CE3">
        <w:rPr>
          <w:rFonts w:ascii="맑은 고딕" w:eastAsia="맑은 고딕" w:hAnsi="맑은 고딕" w:cs="Times New Roman"/>
          <w:sz w:val="23"/>
          <w:szCs w:val="23"/>
        </w:rPr>
        <w:t>a recovery of self-esteem. They say that their minds have changed because they think about becoming leaders in the church even though no</w:t>
      </w:r>
      <w:r w:rsidR="006B3B1A" w:rsidRPr="00B43CE3">
        <w:rPr>
          <w:rFonts w:ascii="맑은 고딕" w:eastAsia="맑은 고딕" w:hAnsi="맑은 고딕" w:cs="Times New Roman"/>
          <w:sz w:val="23"/>
          <w:szCs w:val="23"/>
        </w:rPr>
        <w:t xml:space="preserve"> one brings it up.</w:t>
      </w:r>
    </w:p>
    <w:p w14:paraId="6CCA4777" w14:textId="3AE2B9AE" w:rsidR="00765D85" w:rsidRPr="004B5FD5" w:rsidRDefault="00B43CE3" w:rsidP="00765D85">
      <w:pPr>
        <w:spacing w:after="120" w:line="240" w:lineRule="auto"/>
        <w:rPr>
          <w:sz w:val="23"/>
          <w:szCs w:val="23"/>
        </w:rPr>
      </w:pPr>
      <w:r>
        <w:rPr>
          <w:rFonts w:ascii="맑은 고딕" w:eastAsia="맑은 고딕" w:hAnsi="맑은 고딕" w:cs="Times New Roman"/>
          <w:b/>
          <w:bCs/>
          <w:noProof/>
          <w:color w:val="FF0000"/>
          <w:sz w:val="26"/>
          <w:szCs w:val="26"/>
        </w:rPr>
        <w:drawing>
          <wp:inline distT="0" distB="0" distL="0" distR="0" wp14:anchorId="26FA0A13" wp14:editId="616147C7">
            <wp:extent cx="3733800" cy="2622550"/>
            <wp:effectExtent l="19050" t="19050" r="19050" b="25400"/>
            <wp:docPr id="1559145798"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45798" name="Picture 24" descr="A group of people posing for a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0" cy="2622550"/>
                    </a:xfrm>
                    <a:prstGeom prst="rect">
                      <a:avLst/>
                    </a:prstGeom>
                    <a:noFill/>
                    <a:ln w="19050">
                      <a:solidFill>
                        <a:srgbClr val="FFC000"/>
                      </a:solidFill>
                    </a:ln>
                  </pic:spPr>
                </pic:pic>
              </a:graphicData>
            </a:graphic>
          </wp:inline>
        </w:drawing>
      </w:r>
    </w:p>
    <w:p w14:paraId="642532D4" w14:textId="10FCCCF9" w:rsidR="004A458C" w:rsidRPr="004A458C" w:rsidRDefault="004A458C" w:rsidP="00765D85">
      <w:pPr>
        <w:rPr>
          <w:rFonts w:ascii="맑은 고딕" w:eastAsia="맑은 고딕" w:hAnsi="맑은 고딕" w:cs="Times New Roman"/>
          <w:sz w:val="23"/>
          <w:szCs w:val="23"/>
        </w:rPr>
      </w:pPr>
      <w:r w:rsidRPr="00B43CE3">
        <w:rPr>
          <w:rFonts w:ascii="맑은 고딕" w:eastAsia="맑은 고딕" w:hAnsi="맑은 고딕" w:cs="Times New Roman"/>
          <w:sz w:val="23"/>
          <w:szCs w:val="23"/>
        </w:rPr>
        <w:t>With the heart of God who called Gideon a “great warrior” (Judges 6:12) from the beginning, we are trying to raise other children to be leaders. Children who did not pray began to open their mouths little by little, and children who did not clean but just watched began to pick up the brooms on their own. Please pray that these children will truly become “warriors of Christ.”</w:t>
      </w:r>
    </w:p>
    <w:p w14:paraId="41CA03E7" w14:textId="0EE008FB" w:rsidR="00765D85" w:rsidRPr="004D1E85" w:rsidRDefault="00765D85" w:rsidP="00765D85">
      <w:pPr>
        <w:rPr>
          <w:sz w:val="28"/>
          <w:szCs w:val="28"/>
        </w:rPr>
      </w:pPr>
      <w:r w:rsidRPr="004D1E85">
        <w:rPr>
          <w:rFonts w:ascii="맑은 고딕" w:eastAsia="맑은 고딕" w:hAnsi="맑은 고딕" w:cs="Times New Roman" w:hint="eastAsia"/>
          <w:b/>
          <w:bCs/>
          <w:color w:val="FF0000"/>
          <w:sz w:val="28"/>
          <w:szCs w:val="28"/>
        </w:rPr>
        <w:t xml:space="preserve"> </w:t>
      </w:r>
      <w:r w:rsidRPr="004D1E85">
        <w:rPr>
          <w:rFonts w:ascii="맑은 고딕" w:eastAsia="맑은 고딕" w:hAnsi="맑은 고딕" w:cs="Times New Roman" w:hint="eastAsia"/>
          <w:b/>
          <w:bCs/>
          <w:sz w:val="28"/>
          <w:szCs w:val="28"/>
          <w:highlight w:val="yellow"/>
        </w:rPr>
        <w:t>★</w:t>
      </w:r>
      <w:r w:rsidR="004A458C" w:rsidRPr="00B43CE3">
        <w:rPr>
          <w:rFonts w:ascii="맑은 고딕" w:eastAsia="맑은 고딕" w:hAnsi="맑은 고딕" w:cs="Times New Roman" w:hint="eastAsia"/>
          <w:b/>
          <w:bCs/>
          <w:sz w:val="28"/>
          <w:szCs w:val="28"/>
          <w:highlight w:val="yellow"/>
        </w:rPr>
        <w:t>Please pray for us</w:t>
      </w:r>
    </w:p>
    <w:p w14:paraId="7E049679" w14:textId="77777777" w:rsidR="00765D85" w:rsidRDefault="00765D85" w:rsidP="00765D85">
      <w:r>
        <w:rPr>
          <w:rFonts w:hint="eastAsia"/>
          <w:noProof/>
        </w:rPr>
        <mc:AlternateContent>
          <mc:Choice Requires="wps">
            <w:drawing>
              <wp:anchor distT="0" distB="0" distL="114300" distR="114300" simplePos="0" relativeHeight="251663360" behindDoc="0" locked="0" layoutInCell="1" allowOverlap="1" wp14:anchorId="1F9B4EE9" wp14:editId="2A8690CE">
                <wp:simplePos x="0" y="0"/>
                <wp:positionH relativeFrom="column">
                  <wp:posOffset>1936750</wp:posOffset>
                </wp:positionH>
                <wp:positionV relativeFrom="paragraph">
                  <wp:posOffset>2182495</wp:posOffset>
                </wp:positionV>
                <wp:extent cx="2559050" cy="342900"/>
                <wp:effectExtent l="19050" t="19050" r="12700" b="19050"/>
                <wp:wrapNone/>
                <wp:docPr id="865855108" name="Text Box 8"/>
                <wp:cNvGraphicFramePr/>
                <a:graphic xmlns:a="http://schemas.openxmlformats.org/drawingml/2006/main">
                  <a:graphicData uri="http://schemas.microsoft.com/office/word/2010/wordprocessingShape">
                    <wps:wsp>
                      <wps:cNvSpPr txBox="1"/>
                      <wps:spPr>
                        <a:xfrm>
                          <a:off x="0" y="0"/>
                          <a:ext cx="2559050" cy="342900"/>
                        </a:xfrm>
                        <a:prstGeom prst="rect">
                          <a:avLst/>
                        </a:prstGeom>
                        <a:solidFill>
                          <a:sysClr val="window" lastClr="FFFFFF"/>
                        </a:solidFill>
                        <a:ln w="28575">
                          <a:solidFill>
                            <a:srgbClr val="FFC000"/>
                          </a:solidFill>
                        </a:ln>
                      </wps:spPr>
                      <wps:txbx>
                        <w:txbxContent>
                          <w:p w14:paraId="0BB0215E" w14:textId="0593FC4A" w:rsidR="00765D85" w:rsidRPr="00702486" w:rsidRDefault="00C648A3" w:rsidP="00765D85">
                            <w:pPr>
                              <w:rPr>
                                <w:b/>
                                <w:bCs/>
                              </w:rPr>
                            </w:pPr>
                            <w:r>
                              <w:rPr>
                                <w:rFonts w:hint="eastAsia"/>
                                <w:b/>
                                <w:bCs/>
                              </w:rPr>
                              <w:t xml:space="preserve">Place of the </w:t>
                            </w:r>
                            <w:r w:rsidRPr="00C648A3">
                              <w:rPr>
                                <w:b/>
                                <w:bCs/>
                              </w:rPr>
                              <w:t>dormitory</w:t>
                            </w:r>
                            <w:r>
                              <w:rPr>
                                <w:rFonts w:hint="eastAsia"/>
                                <w:b/>
                                <w:bCs/>
                              </w:rPr>
                              <w:t xml:space="preserve"> for student</w:t>
                            </w:r>
                            <w:r w:rsidR="00765D85" w:rsidRPr="00702486">
                              <w:rPr>
                                <w:rFonts w:hint="eastAsia"/>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4EE9" id="Text Box 8" o:spid="_x0000_s1029" type="#_x0000_t202" style="position:absolute;margin-left:152.5pt;margin-top:171.85pt;width:201.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" fillcolor="window" strokecolor="#ffc000" strokeweight="2.25pt">
                <v:textbox>
                  <w:txbxContent>
                    <w:p w14:paraId="0BB0215E" w14:textId="0593FC4A" w:rsidR="00765D85" w:rsidRPr="00702486" w:rsidRDefault="00C648A3" w:rsidP="00765D85">
                      <w:pPr>
                        <w:rPr>
                          <w:b/>
                          <w:bCs/>
                        </w:rPr>
                      </w:pPr>
                      <w:r>
                        <w:rPr>
                          <w:rFonts w:hint="eastAsia"/>
                          <w:b/>
                          <w:bCs/>
                        </w:rPr>
                        <w:t xml:space="preserve">Place of the </w:t>
                      </w:r>
                      <w:r w:rsidRPr="00C648A3">
                        <w:rPr>
                          <w:b/>
                          <w:bCs/>
                        </w:rPr>
                        <w:t>dormitory</w:t>
                      </w:r>
                      <w:r>
                        <w:rPr>
                          <w:rFonts w:hint="eastAsia"/>
                          <w:b/>
                          <w:bCs/>
                        </w:rPr>
                        <w:t xml:space="preserve"> for student</w:t>
                      </w:r>
                      <w:r w:rsidR="00765D85" w:rsidRPr="00702486">
                        <w:rPr>
                          <w:rFonts w:hint="eastAsia"/>
                          <w:b/>
                          <w:bCs/>
                        </w:rPr>
                        <w:t xml:space="preserve"> </w:t>
                      </w:r>
                    </w:p>
                  </w:txbxContent>
                </v:textbox>
              </v:shape>
            </w:pict>
          </mc:Fallback>
        </mc:AlternateContent>
      </w:r>
      <w:r>
        <w:rPr>
          <w:rFonts w:hint="eastAsia"/>
        </w:rPr>
        <w:t xml:space="preserve">   </w:t>
      </w:r>
      <w:r>
        <w:rPr>
          <w:noProof/>
        </w:rPr>
        <w:drawing>
          <wp:inline distT="0" distB="0" distL="0" distR="0" wp14:anchorId="383B5C3A" wp14:editId="584DF94E">
            <wp:extent cx="3155950" cy="2501900"/>
            <wp:effectExtent l="19050" t="19050" r="25400" b="12700"/>
            <wp:docPr id="567622582" name="Picture 5" descr="A concrete walkway with blue walls and a stack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22582" name="Picture 5" descr="A concrete walkway with blue walls and a stack of woo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5950" cy="2501900"/>
                    </a:xfrm>
                    <a:prstGeom prst="rect">
                      <a:avLst/>
                    </a:prstGeom>
                    <a:ln w="19050">
                      <a:solidFill>
                        <a:srgbClr val="FF0000"/>
                      </a:solidFill>
                    </a:ln>
                  </pic:spPr>
                </pic:pic>
              </a:graphicData>
            </a:graphic>
          </wp:inline>
        </w:drawing>
      </w:r>
      <w:r>
        <w:rPr>
          <w:rFonts w:hint="eastAsia"/>
        </w:rPr>
        <w:t xml:space="preserve">  </w:t>
      </w:r>
      <w:r>
        <w:rPr>
          <w:noProof/>
        </w:rPr>
        <w:drawing>
          <wp:inline distT="0" distB="0" distL="0" distR="0" wp14:anchorId="4262162E" wp14:editId="47F9AB51">
            <wp:extent cx="3403600" cy="2520950"/>
            <wp:effectExtent l="19050" t="19050" r="25400" b="12700"/>
            <wp:docPr id="74252755" name="Picture 6" descr="A building with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2755" name="Picture 6" descr="A building with a roof&#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3600" cy="2520950"/>
                    </a:xfrm>
                    <a:prstGeom prst="rect">
                      <a:avLst/>
                    </a:prstGeom>
                    <a:ln w="19050">
                      <a:solidFill>
                        <a:srgbClr val="FF0000"/>
                      </a:solidFill>
                    </a:ln>
                  </pic:spPr>
                </pic:pic>
              </a:graphicData>
            </a:graphic>
          </wp:inline>
        </w:drawing>
      </w:r>
    </w:p>
    <w:p w14:paraId="110D8CD5" w14:textId="04CD5048" w:rsidR="00765D85" w:rsidRPr="00B43CE3" w:rsidRDefault="004A458C" w:rsidP="00765D85">
      <w:pPr>
        <w:spacing w:after="100" w:afterAutospacing="1" w:line="240" w:lineRule="auto"/>
        <w:rPr>
          <w:rFonts w:asciiTheme="minorEastAsia" w:hAnsiTheme="minorEastAsia"/>
          <w:sz w:val="23"/>
          <w:szCs w:val="23"/>
        </w:rPr>
      </w:pPr>
      <w:r w:rsidRPr="00B43CE3">
        <w:rPr>
          <w:rFonts w:asciiTheme="minorEastAsia" w:hAnsiTheme="minorEastAsia"/>
          <w:sz w:val="23"/>
          <w:szCs w:val="23"/>
        </w:rPr>
        <w:t xml:space="preserve">The young children will begin graduating from high school this year. We have a plan to make the young children grow into young adults and become &lt;Christian warriors&gt; who serve God and are </w:t>
      </w:r>
      <w:r w:rsidRPr="00B43CE3">
        <w:rPr>
          <w:rFonts w:asciiTheme="minorEastAsia" w:hAnsiTheme="minorEastAsia"/>
          <w:sz w:val="23"/>
          <w:szCs w:val="23"/>
        </w:rPr>
        <w:lastRenderedPageBreak/>
        <w:t xml:space="preserve">faithful with all their hearts. </w:t>
      </w:r>
      <w:r w:rsidR="006B3B1A" w:rsidRPr="00B43CE3">
        <w:rPr>
          <w:rFonts w:asciiTheme="minorEastAsia" w:hAnsiTheme="minorEastAsia"/>
          <w:sz w:val="23"/>
          <w:szCs w:val="23"/>
        </w:rPr>
        <w:t xml:space="preserve">We are like a </w:t>
      </w:r>
      <w:r w:rsidR="00B43CE3" w:rsidRPr="00B43CE3">
        <w:rPr>
          <w:rFonts w:asciiTheme="minorEastAsia" w:hAnsiTheme="minorEastAsia" w:hint="eastAsia"/>
          <w:b/>
          <w:bCs/>
          <w:sz w:val="23"/>
          <w:szCs w:val="23"/>
          <w:highlight w:val="yellow"/>
        </w:rPr>
        <w:t>&lt;DORMITORY FOR STUDENT&gt;</w:t>
      </w:r>
      <w:r w:rsidR="00B43CE3">
        <w:rPr>
          <w:rFonts w:asciiTheme="minorEastAsia" w:hAnsiTheme="minorEastAsia" w:hint="eastAsia"/>
          <w:sz w:val="23"/>
          <w:szCs w:val="23"/>
        </w:rPr>
        <w:t xml:space="preserve"> </w:t>
      </w:r>
      <w:r w:rsidRPr="00B43CE3">
        <w:rPr>
          <w:rFonts w:asciiTheme="minorEastAsia" w:hAnsiTheme="minorEastAsia"/>
          <w:sz w:val="23"/>
          <w:szCs w:val="23"/>
        </w:rPr>
        <w:t>where we share our lives with the children and live together. I don't think running a</w:t>
      </w:r>
      <w:r w:rsidR="00B43CE3" w:rsidRPr="00B43CE3">
        <w:rPr>
          <w:rFonts w:asciiTheme="minorEastAsia" w:hAnsiTheme="minorEastAsia" w:hint="eastAsia"/>
          <w:sz w:val="23"/>
          <w:szCs w:val="23"/>
        </w:rPr>
        <w:t>&lt;DORMITORY&gt;</w:t>
      </w:r>
      <w:r w:rsidRPr="00B43CE3">
        <w:rPr>
          <w:rFonts w:asciiTheme="minorEastAsia" w:hAnsiTheme="minorEastAsia"/>
          <w:sz w:val="23"/>
          <w:szCs w:val="23"/>
        </w:rPr>
        <w:t xml:space="preserve"> is easy. However, I believe that this is the only way to help the children advance in life and faith. </w:t>
      </w:r>
      <w:r w:rsidR="006B3B1A" w:rsidRPr="00B43CE3">
        <w:rPr>
          <w:rFonts w:asciiTheme="minorEastAsia" w:hAnsiTheme="minorEastAsia"/>
          <w:sz w:val="23"/>
          <w:szCs w:val="23"/>
        </w:rPr>
        <w:t xml:space="preserve">The calling God gave me was orphan ministry, and I came to Paraguay to fulfill that calling, but the Paraguayan orphanage laws have changed to make it impossible to do without a lot of money. </w:t>
      </w:r>
      <w:r w:rsidRPr="00B43CE3">
        <w:rPr>
          <w:rFonts w:asciiTheme="minorEastAsia" w:hAnsiTheme="minorEastAsia"/>
          <w:sz w:val="23"/>
          <w:szCs w:val="23"/>
        </w:rPr>
        <w:t xml:space="preserve">The Holy Spirit, knowing that I could not </w:t>
      </w:r>
      <w:r w:rsidR="006B3B1A" w:rsidRPr="00B43CE3">
        <w:rPr>
          <w:rFonts w:asciiTheme="minorEastAsia" w:hAnsiTheme="minorEastAsia"/>
          <w:sz w:val="23"/>
          <w:szCs w:val="23"/>
        </w:rPr>
        <w:t>pursue an orphanage</w:t>
      </w:r>
      <w:r w:rsidRPr="00B43CE3">
        <w:rPr>
          <w:rFonts w:asciiTheme="minorEastAsia" w:hAnsiTheme="minorEastAsia"/>
          <w:sz w:val="23"/>
          <w:szCs w:val="23"/>
        </w:rPr>
        <w:t xml:space="preserve">, changed the direction to the slums 11 years ago and guided me to do my ministry there. Now, although it is not orphan ministry, I think that a similar type of ministry is a </w:t>
      </w:r>
      <w:r w:rsidR="006B3B1A" w:rsidRPr="00B43CE3">
        <w:rPr>
          <w:rFonts w:asciiTheme="minorEastAsia" w:hAnsiTheme="minorEastAsia"/>
          <w:sz w:val="23"/>
          <w:szCs w:val="23"/>
        </w:rPr>
        <w:t>Boarding School</w:t>
      </w:r>
      <w:r w:rsidRPr="00B43CE3">
        <w:rPr>
          <w:rFonts w:asciiTheme="minorEastAsia" w:hAnsiTheme="minorEastAsia"/>
          <w:sz w:val="23"/>
          <w:szCs w:val="23"/>
        </w:rPr>
        <w:t xml:space="preserve">, so I am planning to build it. I want to run a </w:t>
      </w:r>
      <w:r w:rsidRPr="00C648A3">
        <w:rPr>
          <w:rFonts w:asciiTheme="minorEastAsia" w:hAnsiTheme="minorEastAsia"/>
          <w:b/>
          <w:bCs/>
          <w:sz w:val="23"/>
          <w:szCs w:val="23"/>
          <w:highlight w:val="yellow"/>
        </w:rPr>
        <w:t>&lt;</w:t>
      </w:r>
      <w:r w:rsidR="00C648A3">
        <w:rPr>
          <w:rFonts w:asciiTheme="minorEastAsia" w:hAnsiTheme="minorEastAsia" w:hint="eastAsia"/>
          <w:b/>
          <w:bCs/>
          <w:sz w:val="23"/>
          <w:szCs w:val="23"/>
          <w:highlight w:val="yellow"/>
        </w:rPr>
        <w:t>V</w:t>
      </w:r>
      <w:r w:rsidRPr="00C648A3">
        <w:rPr>
          <w:rFonts w:asciiTheme="minorEastAsia" w:hAnsiTheme="minorEastAsia"/>
          <w:b/>
          <w:bCs/>
          <w:sz w:val="23"/>
          <w:szCs w:val="23"/>
          <w:highlight w:val="yellow"/>
        </w:rPr>
        <w:t>ocational training school&gt;</w:t>
      </w:r>
      <w:r w:rsidRPr="00B43CE3">
        <w:rPr>
          <w:rFonts w:asciiTheme="minorEastAsia" w:hAnsiTheme="minorEastAsia"/>
          <w:sz w:val="23"/>
          <w:szCs w:val="23"/>
        </w:rPr>
        <w:t xml:space="preserve"> and a </w:t>
      </w:r>
      <w:r w:rsidRPr="00C648A3">
        <w:rPr>
          <w:rFonts w:asciiTheme="minorEastAsia" w:hAnsiTheme="minorEastAsia"/>
          <w:b/>
          <w:bCs/>
          <w:sz w:val="23"/>
          <w:szCs w:val="23"/>
          <w:highlight w:val="yellow"/>
        </w:rPr>
        <w:t>&lt;</w:t>
      </w:r>
      <w:r w:rsidR="00C648A3" w:rsidRPr="00C648A3">
        <w:rPr>
          <w:rFonts w:asciiTheme="minorEastAsia" w:hAnsiTheme="minorEastAsia" w:hint="eastAsia"/>
          <w:b/>
          <w:bCs/>
          <w:sz w:val="23"/>
          <w:szCs w:val="23"/>
          <w:highlight w:val="yellow"/>
        </w:rPr>
        <w:t>Daycare Center</w:t>
      </w:r>
      <w:r w:rsidRPr="00C648A3">
        <w:rPr>
          <w:rFonts w:asciiTheme="minorEastAsia" w:hAnsiTheme="minorEastAsia"/>
          <w:b/>
          <w:bCs/>
          <w:sz w:val="23"/>
          <w:szCs w:val="23"/>
          <w:highlight w:val="yellow"/>
        </w:rPr>
        <w:t>&gt;</w:t>
      </w:r>
      <w:r w:rsidRPr="00B43CE3">
        <w:rPr>
          <w:rFonts w:asciiTheme="minorEastAsia" w:hAnsiTheme="minorEastAsia"/>
          <w:sz w:val="23"/>
          <w:szCs w:val="23"/>
        </w:rPr>
        <w:t xml:space="preserve"> along with the </w:t>
      </w:r>
      <w:r w:rsidR="00C648A3">
        <w:rPr>
          <w:rFonts w:asciiTheme="minorEastAsia" w:hAnsiTheme="minorEastAsia" w:hint="eastAsia"/>
          <w:sz w:val="23"/>
          <w:szCs w:val="23"/>
        </w:rPr>
        <w:t>Dormitory</w:t>
      </w:r>
      <w:r w:rsidRPr="00B43CE3">
        <w:rPr>
          <w:rFonts w:asciiTheme="minorEastAsia" w:hAnsiTheme="minorEastAsia"/>
          <w:sz w:val="23"/>
          <w:szCs w:val="23"/>
        </w:rPr>
        <w:t xml:space="preserve"> and share hope with the children of the slums. Construction is scheduled to begin in May of next year. I plan to go to the United States to build the </w:t>
      </w:r>
      <w:r w:rsidR="00C648A3">
        <w:rPr>
          <w:rFonts w:asciiTheme="minorEastAsia" w:hAnsiTheme="minorEastAsia" w:hint="eastAsia"/>
          <w:sz w:val="23"/>
          <w:szCs w:val="23"/>
        </w:rPr>
        <w:t>Dormitory for student</w:t>
      </w:r>
      <w:r w:rsidRPr="00B43CE3">
        <w:rPr>
          <w:rFonts w:asciiTheme="minorEastAsia" w:hAnsiTheme="minorEastAsia"/>
          <w:sz w:val="23"/>
          <w:szCs w:val="23"/>
        </w:rPr>
        <w:t xml:space="preserve"> and visit churches. I will arrive in the US on September 9th and return on November 19th. </w:t>
      </w:r>
      <w:r w:rsidR="006B3B1A" w:rsidRPr="00B43CE3">
        <w:rPr>
          <w:rFonts w:asciiTheme="minorEastAsia" w:hAnsiTheme="minorEastAsia"/>
          <w:sz w:val="23"/>
          <w:szCs w:val="23"/>
        </w:rPr>
        <w:t>Please pray for me to be led by the Holy Spirit.</w:t>
      </w:r>
    </w:p>
    <w:p w14:paraId="43605AB4" w14:textId="77777777" w:rsidR="00077482" w:rsidRPr="00C648A3" w:rsidRDefault="00077482" w:rsidP="00077482">
      <w:pPr>
        <w:spacing w:after="100" w:afterAutospacing="1" w:line="240" w:lineRule="auto"/>
        <w:rPr>
          <w:rFonts w:asciiTheme="minorEastAsia" w:hAnsiTheme="minorEastAsia"/>
          <w:sz w:val="23"/>
          <w:szCs w:val="23"/>
        </w:rPr>
      </w:pPr>
      <w:r w:rsidRPr="00C648A3">
        <w:rPr>
          <w:rFonts w:asciiTheme="minorEastAsia" w:hAnsiTheme="minorEastAsia"/>
          <w:sz w:val="23"/>
          <w:szCs w:val="23"/>
        </w:rPr>
        <w:t xml:space="preserve">Jesus taught the crowds to fulfill the will of God the Father who sent him to this earth. “For I have come down from heaven, not to do my own will, but to do the will of him who sent me. And this is the will of him who sent me, that of all those he has given me I should lose </w:t>
      </w:r>
      <w:proofErr w:type="gramStart"/>
      <w:r w:rsidRPr="00C648A3">
        <w:rPr>
          <w:rFonts w:asciiTheme="minorEastAsia" w:hAnsiTheme="minorEastAsia"/>
          <w:sz w:val="23"/>
          <w:szCs w:val="23"/>
        </w:rPr>
        <w:t>nothing, but</w:t>
      </w:r>
      <w:proofErr w:type="gramEnd"/>
      <w:r w:rsidRPr="00C648A3">
        <w:rPr>
          <w:rFonts w:asciiTheme="minorEastAsia" w:hAnsiTheme="minorEastAsia"/>
          <w:sz w:val="23"/>
          <w:szCs w:val="23"/>
        </w:rPr>
        <w:t xml:space="preserve"> raise it up at the last day.” (John 6:38-39)</w:t>
      </w:r>
    </w:p>
    <w:p w14:paraId="6284848E" w14:textId="570FB9F5" w:rsidR="00077482" w:rsidRPr="00C648A3" w:rsidRDefault="00077482" w:rsidP="00077482">
      <w:pPr>
        <w:spacing w:after="100" w:afterAutospacing="1" w:line="240" w:lineRule="auto"/>
        <w:rPr>
          <w:rFonts w:asciiTheme="minorEastAsia" w:hAnsiTheme="minorEastAsia"/>
          <w:sz w:val="23"/>
          <w:szCs w:val="23"/>
        </w:rPr>
      </w:pPr>
      <w:r w:rsidRPr="00C648A3">
        <w:rPr>
          <w:rFonts w:asciiTheme="minorEastAsia" w:hAnsiTheme="minorEastAsia"/>
          <w:sz w:val="23"/>
          <w:szCs w:val="23"/>
        </w:rPr>
        <w:t xml:space="preserve">I sincerely thank the JSBMF family for being with us so far. You have prayed for us and supported us, giving us hope for the children. It has given </w:t>
      </w:r>
      <w:r w:rsidR="00C648A3">
        <w:rPr>
          <w:rFonts w:asciiTheme="minorEastAsia" w:hAnsiTheme="minorEastAsia" w:hint="eastAsia"/>
          <w:sz w:val="23"/>
          <w:szCs w:val="23"/>
        </w:rPr>
        <w:t>us</w:t>
      </w:r>
      <w:r w:rsidRPr="00C648A3">
        <w:rPr>
          <w:rFonts w:asciiTheme="minorEastAsia" w:hAnsiTheme="minorEastAsia"/>
          <w:sz w:val="23"/>
          <w:szCs w:val="23"/>
        </w:rPr>
        <w:t xml:space="preserve"> strength and courage, and </w:t>
      </w:r>
      <w:r w:rsidR="00C648A3">
        <w:rPr>
          <w:rFonts w:asciiTheme="minorEastAsia" w:hAnsiTheme="minorEastAsia" w:hint="eastAsia"/>
          <w:sz w:val="23"/>
          <w:szCs w:val="23"/>
        </w:rPr>
        <w:t xml:space="preserve">we </w:t>
      </w:r>
      <w:r w:rsidRPr="00C648A3">
        <w:rPr>
          <w:rFonts w:asciiTheme="minorEastAsia" w:hAnsiTheme="minorEastAsia"/>
          <w:sz w:val="23"/>
          <w:szCs w:val="23"/>
        </w:rPr>
        <w:t>believe it is hope and joy for the children of Paraguay. Thank you.</w:t>
      </w:r>
    </w:p>
    <w:p w14:paraId="03D1764F" w14:textId="07E3CB80" w:rsidR="00077482" w:rsidRPr="00C648A3" w:rsidRDefault="00077482" w:rsidP="00077482">
      <w:pPr>
        <w:spacing w:after="100" w:afterAutospacing="1" w:line="240" w:lineRule="auto"/>
        <w:rPr>
          <w:rFonts w:asciiTheme="minorEastAsia" w:hAnsiTheme="minorEastAsia"/>
          <w:sz w:val="23"/>
          <w:szCs w:val="23"/>
        </w:rPr>
      </w:pPr>
      <w:r w:rsidRPr="00C648A3">
        <w:rPr>
          <w:rFonts w:asciiTheme="minorEastAsia" w:hAnsiTheme="minorEastAsia"/>
          <w:sz w:val="23"/>
          <w:szCs w:val="23"/>
        </w:rPr>
        <w:t>I pray that you stay healthy in the hot summer and that the glory of the Lord fills the JSBMF</w:t>
      </w:r>
      <w:r w:rsidRPr="00C648A3">
        <w:rPr>
          <w:rFonts w:asciiTheme="minorEastAsia" w:hAnsiTheme="minorEastAsia" w:hint="eastAsia"/>
          <w:sz w:val="23"/>
          <w:szCs w:val="23"/>
        </w:rPr>
        <w:t xml:space="preserve"> members</w:t>
      </w:r>
      <w:r w:rsidRPr="00C648A3">
        <w:rPr>
          <w:rFonts w:asciiTheme="minorEastAsia" w:hAnsiTheme="minorEastAsia"/>
          <w:sz w:val="23"/>
          <w:szCs w:val="23"/>
        </w:rPr>
        <w:t xml:space="preserve"> family. Shalom.</w:t>
      </w:r>
    </w:p>
    <w:p w14:paraId="4AEC8F2B" w14:textId="77777777" w:rsidR="00C648A3" w:rsidRPr="008072C5" w:rsidRDefault="00C648A3" w:rsidP="00C648A3">
      <w:pPr>
        <w:spacing w:after="0" w:line="240" w:lineRule="auto"/>
        <w:rPr>
          <w:sz w:val="23"/>
          <w:szCs w:val="23"/>
        </w:rPr>
      </w:pPr>
      <w:r w:rsidRPr="00EA6995">
        <w:rPr>
          <w:rFonts w:ascii="맑은 고딕" w:eastAsia="맑은 고딕" w:hAnsi="맑은 고딕" w:cs="Times New Roman" w:hint="eastAsia"/>
          <w:kern w:val="0"/>
          <w:sz w:val="23"/>
          <w:szCs w:val="23"/>
          <w14:ligatures w14:val="none"/>
        </w:rPr>
        <w:t>Your Missionaries in Paraguay</w:t>
      </w:r>
    </w:p>
    <w:p w14:paraId="703D41D4" w14:textId="77777777" w:rsidR="00C648A3" w:rsidRDefault="00C648A3" w:rsidP="00C648A3">
      <w:pPr>
        <w:widowControl w:val="0"/>
        <w:wordWrap w:val="0"/>
        <w:autoSpaceDE w:val="0"/>
        <w:autoSpaceDN w:val="0"/>
        <w:spacing w:after="0" w:line="240" w:lineRule="auto"/>
        <w:jc w:val="both"/>
        <w:textAlignment w:val="baseline"/>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Ok Jin &amp; David Nam </w:t>
      </w:r>
    </w:p>
    <w:p w14:paraId="791360B7" w14:textId="77777777" w:rsidR="00C648A3" w:rsidRDefault="00C648A3" w:rsidP="00C648A3">
      <w:pPr>
        <w:widowControl w:val="0"/>
        <w:wordWrap w:val="0"/>
        <w:autoSpaceDE w:val="0"/>
        <w:autoSpaceDN w:val="0"/>
        <w:spacing w:after="0" w:line="240" w:lineRule="auto"/>
        <w:jc w:val="both"/>
        <w:textAlignment w:val="baseline"/>
        <w:rPr>
          <w:rFonts w:ascii="맑은 고딕" w:eastAsia="맑은 고딕" w:hAnsi="맑은 고딕" w:cs="Times New Roman"/>
          <w:kern w:val="0"/>
          <w:sz w:val="23"/>
          <w:szCs w:val="23"/>
          <w14:ligatures w14:val="none"/>
        </w:rPr>
      </w:pPr>
    </w:p>
    <w:p w14:paraId="777252AD" w14:textId="77777777" w:rsidR="00C648A3" w:rsidRPr="00EA6995" w:rsidRDefault="00C648A3" w:rsidP="00C648A3">
      <w:pPr>
        <w:spacing w:line="252" w:lineRule="auto"/>
        <w:rPr>
          <w:rFonts w:ascii="맑은 고딕" w:eastAsia="맑은 고딕" w:hAnsi="맑은 고딕" w:cs="Times New Roman"/>
          <w:b/>
          <w:bCs/>
          <w:kern w:val="0"/>
          <w:sz w:val="23"/>
          <w:szCs w:val="23"/>
          <w14:ligatures w14:val="none"/>
        </w:rPr>
      </w:pPr>
      <w:r w:rsidRPr="00EA6995">
        <w:rPr>
          <w:rFonts w:ascii="맑은 고딕" w:eastAsia="맑은 고딕" w:hAnsi="맑은 고딕" w:cs="Times New Roman" w:hint="eastAsia"/>
          <w:kern w:val="0"/>
          <w:sz w:val="23"/>
          <w:szCs w:val="23"/>
          <w:highlight w:val="green"/>
          <w14:ligatures w14:val="none"/>
        </w:rPr>
        <w:t>★&lt;Prayer Topics for the 3rd Five-Year Plan for Paraguay Mission (September 2023 to August 2028)&gt;</w:t>
      </w:r>
    </w:p>
    <w:p w14:paraId="77DA9CF9" w14:textId="77777777" w:rsidR="00C648A3" w:rsidRPr="00EA6995" w:rsidRDefault="00C648A3" w:rsidP="00C648A3">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1. For &lt;Hope Academy&gt; and After School – securing church workers and teachers</w:t>
      </w:r>
    </w:p>
    <w:p w14:paraId="18C4EC7A" w14:textId="3595D0D8" w:rsidR="00C648A3" w:rsidRPr="00EA6995" w:rsidRDefault="00C648A3" w:rsidP="00C648A3">
      <w:pPr>
        <w:spacing w:after="120" w:line="168" w:lineRule="auto"/>
        <w:rPr>
          <w:rFonts w:ascii="맑은 고딕" w:eastAsia="맑은 고딕" w:hAnsi="맑은 고딕" w:cs="Times New Roman" w:hint="eastAsia"/>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2. For building education centers, bakeries, and opening </w:t>
      </w:r>
      <w:r>
        <w:rPr>
          <w:rFonts w:ascii="맑은 고딕" w:eastAsia="맑은 고딕" w:hAnsi="맑은 고딕" w:cs="Times New Roman" w:hint="eastAsia"/>
          <w:kern w:val="0"/>
          <w:sz w:val="23"/>
          <w:szCs w:val="23"/>
          <w14:ligatures w14:val="none"/>
        </w:rPr>
        <w:t>Daycare Center</w:t>
      </w:r>
    </w:p>
    <w:p w14:paraId="55B0CD13" w14:textId="77777777" w:rsidR="00C648A3" w:rsidRPr="00EA6995" w:rsidRDefault="00C648A3" w:rsidP="00C648A3">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3. Evangelization of the entire village of &lt;</w:t>
      </w:r>
      <w:proofErr w:type="spellStart"/>
      <w:r w:rsidRPr="00EA6995">
        <w:rPr>
          <w:rFonts w:ascii="맑은 고딕" w:eastAsia="맑은 고딕" w:hAnsi="맑은 고딕" w:cs="Times New Roman" w:hint="eastAsia"/>
          <w:kern w:val="0"/>
          <w:sz w:val="23"/>
          <w:szCs w:val="23"/>
          <w14:ligatures w14:val="none"/>
        </w:rPr>
        <w:t>Bañado</w:t>
      </w:r>
      <w:proofErr w:type="spellEnd"/>
      <w:r w:rsidRPr="00EA6995">
        <w:rPr>
          <w:rFonts w:ascii="맑은 고딕" w:eastAsia="맑은 고딕" w:hAnsi="맑은 고딕" w:cs="Times New Roman" w:hint="eastAsia"/>
          <w:kern w:val="0"/>
          <w:sz w:val="23"/>
          <w:szCs w:val="23"/>
          <w14:ligatures w14:val="none"/>
        </w:rPr>
        <w:t xml:space="preserve"> Sur&gt;, the slum where the church is located.</w:t>
      </w:r>
    </w:p>
    <w:p w14:paraId="7AB83A0D" w14:textId="77777777" w:rsidR="00C648A3" w:rsidRPr="00EA6995" w:rsidRDefault="00C648A3" w:rsidP="00C648A3">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4. 350 &lt;Christ's Warriors&gt; Goal</w:t>
      </w:r>
    </w:p>
    <w:p w14:paraId="0897F0FF" w14:textId="77777777" w:rsidR="00C648A3" w:rsidRPr="00EA6995" w:rsidRDefault="00C648A3" w:rsidP="00C648A3">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5. May the history of soul salvation be enriched through &lt;Church of Hope&gt;.</w:t>
      </w:r>
    </w:p>
    <w:p w14:paraId="48052C3F" w14:textId="77777777" w:rsidR="00C648A3" w:rsidRPr="00EA6995" w:rsidRDefault="00C648A3" w:rsidP="00C648A3">
      <w:pPr>
        <w:spacing w:after="120" w:line="168" w:lineRule="auto"/>
        <w:rPr>
          <w:rFonts w:ascii="맑은 고딕" w:eastAsia="맑은 고딕" w:hAnsi="맑은 고딕" w:cs="Times New Roman"/>
          <w:kern w:val="0"/>
          <w:sz w:val="23"/>
          <w:szCs w:val="23"/>
          <w14:ligatures w14:val="none"/>
        </w:rPr>
      </w:pPr>
      <w:r w:rsidRPr="00EA6995">
        <w:rPr>
          <w:rFonts w:ascii="맑은 고딕" w:eastAsia="맑은 고딕" w:hAnsi="맑은 고딕" w:cs="Times New Roman" w:hint="eastAsia"/>
          <w:kern w:val="0"/>
          <w:sz w:val="23"/>
          <w:szCs w:val="23"/>
          <w14:ligatures w14:val="none"/>
        </w:rPr>
        <w:t xml:space="preserve">        6. For the continuation of the fullness of the Spirit.</w:t>
      </w:r>
    </w:p>
    <w:p w14:paraId="035A389C" w14:textId="373A725E" w:rsidR="007255C9" w:rsidRPr="007255C9" w:rsidRDefault="00C648A3" w:rsidP="007255C9">
      <w:pPr>
        <w:spacing w:line="240" w:lineRule="auto"/>
        <w:contextualSpacing/>
        <w:rPr>
          <w:rFonts w:ascii="맑은 고딕" w:eastAsia="맑은 고딕" w:hAnsi="맑은 고딕" w:cs="Times New Roman"/>
          <w:b/>
          <w:bCs/>
          <w:kern w:val="0"/>
          <w:sz w:val="22"/>
          <w:szCs w:val="22"/>
          <w14:ligatures w14:val="none"/>
        </w:rPr>
      </w:pPr>
      <w:r w:rsidRPr="00EA6995">
        <w:rPr>
          <w:rFonts w:ascii="맑은 고딕" w:eastAsia="맑은 고딕" w:hAnsi="맑은 고딕" w:cs="Times New Roman" w:hint="eastAsia"/>
          <w:b/>
          <w:bCs/>
          <w:kern w:val="0"/>
          <w:sz w:val="22"/>
          <w:szCs w:val="22"/>
          <w14:ligatures w14:val="none"/>
        </w:rPr>
        <w:t xml:space="preserve">   </w:t>
      </w:r>
      <w:r w:rsidRPr="00EA6995">
        <w:rPr>
          <w:rFonts w:ascii="Arial" w:eastAsia="Times New Roman" w:hAnsi="Arial" w:cs="Arial"/>
          <w:b/>
          <w:color w:val="FF0000"/>
          <w:kern w:val="0"/>
          <w14:ligatures w14:val="none"/>
        </w:rPr>
        <w:t>“Paraguay, Born Ag</w:t>
      </w:r>
      <w:r w:rsidRPr="00EA6995">
        <w:rPr>
          <w:rFonts w:ascii="맑은 고딕" w:eastAsia="맑은 고딕" w:hAnsi="맑은 고딕" w:cs="맑은 고딕" w:hint="eastAsia"/>
          <w:b/>
          <w:color w:val="FF0000"/>
          <w:kern w:val="0"/>
          <w14:ligatures w14:val="none"/>
        </w:rPr>
        <w:t>ai</w:t>
      </w:r>
      <w:r w:rsidRPr="00EA6995">
        <w:rPr>
          <w:rFonts w:ascii="Arial" w:eastAsia="Times New Roman" w:hAnsi="Arial" w:cs="Arial"/>
          <w:b/>
          <w:color w:val="FF0000"/>
          <w:kern w:val="0"/>
          <w14:ligatures w14:val="none"/>
        </w:rPr>
        <w:t>n!”</w:t>
      </w:r>
      <w:r w:rsidRPr="00EA6995">
        <w:rPr>
          <w:rFonts w:ascii="Arial" w:eastAsia="Times New Roman" w:hAnsi="Arial" w:cs="Arial"/>
          <w:color w:val="222222"/>
          <w:kern w:val="0"/>
          <w14:ligatures w14:val="none"/>
        </w:rPr>
        <w:t xml:space="preserve">   </w:t>
      </w:r>
      <w:r w:rsidRPr="00EA6995">
        <w:rPr>
          <w:rFonts w:ascii="맑은 고딕" w:eastAsia="맑은 고딕" w:hAnsi="맑은 고딕" w:cs="Times New Roman" w:hint="eastAsia"/>
          <w:b/>
          <w:bCs/>
          <w:kern w:val="0"/>
          <w:sz w:val="22"/>
          <w:szCs w:val="22"/>
          <w14:ligatures w14:val="none"/>
        </w:rPr>
        <w:t xml:space="preserve">   </w:t>
      </w:r>
      <w:r w:rsidRPr="00EA6995">
        <w:rPr>
          <w:rFonts w:ascii="Arial" w:eastAsia="Times New Roman" w:hAnsi="Arial" w:cs="Arial"/>
          <w:b/>
          <w:color w:val="FF0000"/>
          <w:kern w:val="0"/>
          <w14:ligatures w14:val="none"/>
        </w:rPr>
        <w:t xml:space="preserve">My Lord, my God. Please receive us and lead us!  </w:t>
      </w:r>
      <w:r w:rsidRPr="00EA6995">
        <w:rPr>
          <w:rFonts w:ascii="맑은 고딕" w:eastAsia="맑은 고딕" w:hAnsi="맑은 고딕" w:cs="맑은 고딕" w:hint="eastAsia"/>
          <w:b/>
          <w:color w:val="FF0000"/>
          <w:kern w:val="0"/>
          <w14:ligatures w14:val="none"/>
        </w:rPr>
        <w:t>Amen.</w:t>
      </w:r>
      <w:bookmarkEnd w:id="2"/>
    </w:p>
    <w:sectPr w:rsidR="007255C9" w:rsidRPr="007255C9" w:rsidSect="00765D8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맑은 고딕">
    <w:panose1 w:val="020B0503020000020004"/>
    <w:charset w:val="81"/>
    <w:family w:val="modern"/>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MD개성체">
    <w:altName w:val="바탕"/>
    <w:charset w:val="00"/>
    <w:family w:val="auto"/>
    <w:pitch w:val="default"/>
  </w:font>
  <w:font w:name="Calibri Light">
    <w:panose1 w:val="020F0302020204030204"/>
    <w:charset w:val="00"/>
    <w:family w:val="swiss"/>
    <w:pitch w:val="variable"/>
    <w:sig w:usb0="E4002EFF" w:usb1="C000247B" w:usb2="00000009" w:usb3="00000000" w:csb0="000001FF" w:csb1="00000000"/>
  </w:font>
  <w:font w:name="한컴 윤체 M">
    <w:altName w:val="바탕"/>
    <w:charset w:val="81"/>
    <w:family w:val="roman"/>
    <w:pitch w:val="variable"/>
    <w:sig w:usb0="800002BF" w:usb1="39D77CFB" w:usb2="00000010" w:usb3="00000000" w:csb0="00080000" w:csb1="00000000"/>
  </w:font>
  <w:font w:name="Calibri">
    <w:panose1 w:val="020F0502020204030204"/>
    <w:charset w:val="00"/>
    <w:family w:val="swiss"/>
    <w:pitch w:val="variable"/>
    <w:sig w:usb0="E4002EFF" w:usb1="C000247B" w:usb2="00000009" w:usb3="00000000" w:csb0="000001FF" w:csb1="00000000"/>
  </w:font>
  <w:font w:name="돋움체">
    <w:altName w:val="Dotu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함초롬바탕">
    <w:altName w:val="Batang"/>
    <w:panose1 w:val="02030604000101010101"/>
    <w:charset w:val="81"/>
    <w:family w:val="roman"/>
    <w:pitch w:val="variable"/>
    <w:sig w:usb0="F7002EFF" w:usb1="19DFFFFF" w:usb2="001BFDD7" w:usb3="00000000" w:csb0="001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7D30AC"/>
    <w:multiLevelType w:val="hybridMultilevel"/>
    <w:tmpl w:val="5B62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5024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D85"/>
    <w:rsid w:val="00077482"/>
    <w:rsid w:val="000F2443"/>
    <w:rsid w:val="00363C82"/>
    <w:rsid w:val="003E7FD6"/>
    <w:rsid w:val="004A458C"/>
    <w:rsid w:val="006B3B1A"/>
    <w:rsid w:val="007255C9"/>
    <w:rsid w:val="00765D85"/>
    <w:rsid w:val="009827F5"/>
    <w:rsid w:val="00B43CE3"/>
    <w:rsid w:val="00BD580E"/>
    <w:rsid w:val="00C4024E"/>
    <w:rsid w:val="00C648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72B0"/>
  <w15:chartTrackingRefBased/>
  <w15:docId w15:val="{6EE2E893-9CF1-4C0E-9521-F23F1FDF8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85"/>
  </w:style>
  <w:style w:type="paragraph" w:styleId="Heading1">
    <w:name w:val="heading 1"/>
    <w:basedOn w:val="Normal"/>
    <w:next w:val="Normal"/>
    <w:link w:val="Heading1Char"/>
    <w:uiPriority w:val="9"/>
    <w:qFormat/>
    <w:rsid w:val="00765D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5D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D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D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D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D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D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D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D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D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D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D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D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D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D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D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D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D85"/>
    <w:rPr>
      <w:rFonts w:eastAsiaTheme="majorEastAsia" w:cstheme="majorBidi"/>
      <w:color w:val="272727" w:themeColor="text1" w:themeTint="D8"/>
    </w:rPr>
  </w:style>
  <w:style w:type="paragraph" w:styleId="Title">
    <w:name w:val="Title"/>
    <w:basedOn w:val="Normal"/>
    <w:next w:val="Normal"/>
    <w:link w:val="TitleChar"/>
    <w:uiPriority w:val="10"/>
    <w:qFormat/>
    <w:rsid w:val="00765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D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D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D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D85"/>
    <w:pPr>
      <w:spacing w:before="160"/>
      <w:jc w:val="center"/>
    </w:pPr>
    <w:rPr>
      <w:i/>
      <w:iCs/>
      <w:color w:val="404040" w:themeColor="text1" w:themeTint="BF"/>
    </w:rPr>
  </w:style>
  <w:style w:type="character" w:customStyle="1" w:styleId="QuoteChar">
    <w:name w:val="Quote Char"/>
    <w:basedOn w:val="DefaultParagraphFont"/>
    <w:link w:val="Quote"/>
    <w:uiPriority w:val="29"/>
    <w:rsid w:val="00765D85"/>
    <w:rPr>
      <w:i/>
      <w:iCs/>
      <w:color w:val="404040" w:themeColor="text1" w:themeTint="BF"/>
    </w:rPr>
  </w:style>
  <w:style w:type="paragraph" w:styleId="ListParagraph">
    <w:name w:val="List Paragraph"/>
    <w:basedOn w:val="Normal"/>
    <w:uiPriority w:val="34"/>
    <w:qFormat/>
    <w:rsid w:val="00765D85"/>
    <w:pPr>
      <w:ind w:left="720"/>
      <w:contextualSpacing/>
    </w:pPr>
  </w:style>
  <w:style w:type="character" w:styleId="IntenseEmphasis">
    <w:name w:val="Intense Emphasis"/>
    <w:basedOn w:val="DefaultParagraphFont"/>
    <w:uiPriority w:val="21"/>
    <w:qFormat/>
    <w:rsid w:val="00765D85"/>
    <w:rPr>
      <w:i/>
      <w:iCs/>
      <w:color w:val="0F4761" w:themeColor="accent1" w:themeShade="BF"/>
    </w:rPr>
  </w:style>
  <w:style w:type="paragraph" w:styleId="IntenseQuote">
    <w:name w:val="Intense Quote"/>
    <w:basedOn w:val="Normal"/>
    <w:next w:val="Normal"/>
    <w:link w:val="IntenseQuoteChar"/>
    <w:uiPriority w:val="30"/>
    <w:qFormat/>
    <w:rsid w:val="00765D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D85"/>
    <w:rPr>
      <w:i/>
      <w:iCs/>
      <w:color w:val="0F4761" w:themeColor="accent1" w:themeShade="BF"/>
    </w:rPr>
  </w:style>
  <w:style w:type="character" w:styleId="IntenseReference">
    <w:name w:val="Intense Reference"/>
    <w:basedOn w:val="DefaultParagraphFont"/>
    <w:uiPriority w:val="32"/>
    <w:qFormat/>
    <w:rsid w:val="00765D85"/>
    <w:rPr>
      <w:b/>
      <w:bCs/>
      <w:smallCaps/>
      <w:color w:val="0F4761" w:themeColor="accent1" w:themeShade="BF"/>
      <w:spacing w:val="5"/>
    </w:rPr>
  </w:style>
  <w:style w:type="paragraph" w:customStyle="1" w:styleId="ListParagraph1">
    <w:name w:val="List Paragraph1"/>
    <w:basedOn w:val="Normal"/>
    <w:next w:val="ListParagraph"/>
    <w:uiPriority w:val="34"/>
    <w:qFormat/>
    <w:rsid w:val="00765D85"/>
    <w:pPr>
      <w:spacing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1216</Words>
  <Characters>6934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nam</dc:creator>
  <cp:keywords/>
  <dc:description/>
  <cp:lastModifiedBy>david nam</cp:lastModifiedBy>
  <cp:revision>3</cp:revision>
  <dcterms:created xsi:type="dcterms:W3CDTF">2024-08-22T12:59:00Z</dcterms:created>
  <dcterms:modified xsi:type="dcterms:W3CDTF">2024-08-22T14:48:00Z</dcterms:modified>
</cp:coreProperties>
</file>